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241" w:rsidRDefault="00CC7241" w:rsidP="00CC7241">
      <w:pPr>
        <w:spacing w:line="360" w:lineRule="auto"/>
        <w:jc w:val="left"/>
        <w:outlineLvl w:val="2"/>
        <w:rPr>
          <w:rFonts w:ascii="Times New Roman" w:eastAsia="方正仿宋简体" w:hAnsi="Times New Roman" w:cs="Times New Roman"/>
          <w:b/>
          <w:kern w:val="0"/>
          <w:sz w:val="24"/>
          <w:szCs w:val="24"/>
        </w:rPr>
      </w:pPr>
      <w:r>
        <w:rPr>
          <w:rFonts w:ascii="Times New Roman" w:eastAsia="方正仿宋简体" w:hAnsi="Times New Roman" w:cs="Times New Roman" w:hint="eastAsia"/>
          <w:b/>
          <w:kern w:val="0"/>
          <w:sz w:val="24"/>
          <w:szCs w:val="24"/>
        </w:rPr>
        <w:t>附表</w:t>
      </w:r>
      <w:r>
        <w:rPr>
          <w:rFonts w:ascii="Times New Roman" w:eastAsia="方正仿宋简体" w:hAnsi="Times New Roman" w:cs="Times New Roman" w:hint="eastAsia"/>
          <w:b/>
          <w:kern w:val="0"/>
          <w:sz w:val="24"/>
          <w:szCs w:val="24"/>
        </w:rPr>
        <w:t>1</w:t>
      </w:r>
    </w:p>
    <w:p w:rsidR="00CC7241" w:rsidRDefault="00CC7241" w:rsidP="00CC7241">
      <w:pPr>
        <w:spacing w:line="360" w:lineRule="auto"/>
        <w:jc w:val="center"/>
        <w:outlineLvl w:val="2"/>
        <w:rPr>
          <w:rFonts w:ascii="Times New Roman" w:eastAsia="方正仿宋简体" w:hAnsi="Times New Roman" w:cs="Times New Roman"/>
          <w:b/>
          <w:kern w:val="0"/>
          <w:sz w:val="24"/>
          <w:szCs w:val="24"/>
        </w:rPr>
      </w:pPr>
      <w:r>
        <w:rPr>
          <w:rFonts w:ascii="Times New Roman" w:eastAsia="方正仿宋简体" w:hAnsi="Times New Roman" w:cs="Times New Roman" w:hint="eastAsia"/>
          <w:b/>
          <w:kern w:val="0"/>
          <w:sz w:val="24"/>
          <w:szCs w:val="24"/>
        </w:rPr>
        <w:t>学科</w:t>
      </w:r>
      <w:r w:rsidR="002541DB">
        <w:rPr>
          <w:rFonts w:ascii="Times New Roman" w:eastAsia="方正仿宋简体" w:hAnsi="Times New Roman" w:cs="Times New Roman" w:hint="eastAsia"/>
          <w:b/>
          <w:kern w:val="0"/>
          <w:sz w:val="24"/>
          <w:szCs w:val="24"/>
        </w:rPr>
        <w:t>竞赛</w:t>
      </w:r>
      <w:r>
        <w:rPr>
          <w:rFonts w:ascii="Times New Roman" w:eastAsia="方正仿宋简体" w:hAnsi="Times New Roman" w:cs="Times New Roman" w:hint="eastAsia"/>
          <w:b/>
          <w:kern w:val="0"/>
          <w:sz w:val="24"/>
          <w:szCs w:val="24"/>
        </w:rPr>
        <w:t>目录</w:t>
      </w:r>
      <w:r w:rsidR="0026035E">
        <w:rPr>
          <w:rFonts w:ascii="Times New Roman" w:eastAsia="方正仿宋简体" w:hAnsi="Times New Roman" w:cs="Times New Roman" w:hint="eastAsia"/>
          <w:b/>
          <w:kern w:val="0"/>
          <w:sz w:val="24"/>
          <w:szCs w:val="24"/>
        </w:rPr>
        <w:t>、设计大赛</w:t>
      </w:r>
      <w:r>
        <w:rPr>
          <w:rFonts w:ascii="Times New Roman" w:eastAsia="方正仿宋简体" w:hAnsi="Times New Roman" w:cs="Times New Roman" w:hint="eastAsia"/>
          <w:b/>
          <w:kern w:val="0"/>
          <w:sz w:val="24"/>
          <w:szCs w:val="24"/>
        </w:rPr>
        <w:t>及</w:t>
      </w:r>
    </w:p>
    <w:p w:rsidR="00CC7241" w:rsidRPr="005148C0" w:rsidRDefault="00CC7241" w:rsidP="00CC7241">
      <w:pPr>
        <w:spacing w:line="360" w:lineRule="auto"/>
        <w:jc w:val="center"/>
        <w:outlineLvl w:val="2"/>
        <w:rPr>
          <w:rFonts w:ascii="Times New Roman" w:eastAsia="方正仿宋简体" w:hAnsi="Times New Roman" w:cs="Times New Roman"/>
          <w:b/>
          <w:kern w:val="0"/>
          <w:sz w:val="24"/>
          <w:szCs w:val="24"/>
        </w:rPr>
      </w:pPr>
      <w:r w:rsidRPr="005148C0">
        <w:rPr>
          <w:rFonts w:ascii="Times New Roman" w:eastAsia="方正仿宋简体" w:hAnsi="Times New Roman" w:cs="Times New Roman"/>
          <w:b/>
          <w:kern w:val="0"/>
          <w:sz w:val="24"/>
          <w:szCs w:val="24"/>
        </w:rPr>
        <w:t>哈尔滨工业大学认定的高水平哲学社会科学类期刊目录</w:t>
      </w:r>
    </w:p>
    <w:p w:rsidR="002541DB" w:rsidRDefault="002541DB" w:rsidP="002541DB">
      <w:pPr>
        <w:spacing w:line="360" w:lineRule="auto"/>
        <w:jc w:val="center"/>
        <w:outlineLvl w:val="2"/>
        <w:rPr>
          <w:rFonts w:ascii="Times New Roman" w:eastAsia="方正仿宋简体" w:hAnsi="Times New Roman" w:cs="Times New Roman"/>
          <w:b/>
          <w:kern w:val="0"/>
          <w:sz w:val="24"/>
          <w:szCs w:val="24"/>
        </w:rPr>
      </w:pPr>
    </w:p>
    <w:p w:rsidR="002541DB" w:rsidRPr="005148C0" w:rsidRDefault="002541DB" w:rsidP="002541DB">
      <w:pPr>
        <w:spacing w:line="360" w:lineRule="auto"/>
        <w:outlineLvl w:val="2"/>
        <w:rPr>
          <w:rFonts w:ascii="Times New Roman" w:eastAsia="方正仿宋简体" w:hAnsi="Times New Roman" w:cs="Times New Roman"/>
          <w:b/>
          <w:kern w:val="0"/>
          <w:sz w:val="24"/>
          <w:szCs w:val="24"/>
        </w:rPr>
      </w:pPr>
      <w:r w:rsidRPr="005148C0">
        <w:rPr>
          <w:rFonts w:ascii="Times New Roman" w:eastAsia="方正仿宋简体" w:hAnsi="Times New Roman" w:cs="Times New Roman"/>
          <w:b/>
          <w:kern w:val="0"/>
          <w:sz w:val="24"/>
          <w:szCs w:val="24"/>
        </w:rPr>
        <w:t>附表</w:t>
      </w:r>
      <w:r w:rsidR="00F023AE">
        <w:rPr>
          <w:rFonts w:ascii="Times New Roman" w:eastAsia="方正仿宋简体" w:hAnsi="Times New Roman" w:cs="Times New Roman"/>
          <w:b/>
          <w:kern w:val="0"/>
          <w:sz w:val="24"/>
          <w:szCs w:val="24"/>
        </w:rPr>
        <w:t>1</w:t>
      </w:r>
      <w:r w:rsidRPr="005148C0">
        <w:rPr>
          <w:rFonts w:ascii="Times New Roman" w:eastAsia="方正仿宋简体" w:hAnsi="Times New Roman" w:cs="Times New Roman"/>
          <w:b/>
          <w:kern w:val="0"/>
          <w:sz w:val="24"/>
          <w:szCs w:val="24"/>
        </w:rPr>
        <w:t>-1</w:t>
      </w:r>
      <w:r w:rsidRPr="005148C0">
        <w:rPr>
          <w:rFonts w:ascii="Times New Roman" w:eastAsia="方正仿宋简体" w:hAnsi="Times New Roman" w:cs="Times New Roman" w:hint="eastAsia"/>
          <w:b/>
          <w:kern w:val="0"/>
          <w:sz w:val="24"/>
          <w:szCs w:val="24"/>
        </w:rPr>
        <w:t xml:space="preserve"> </w:t>
      </w:r>
      <w:r w:rsidRPr="005148C0">
        <w:rPr>
          <w:rFonts w:ascii="Times New Roman" w:eastAsia="方正仿宋简体" w:hAnsi="Times New Roman" w:cs="Times New Roman" w:hint="eastAsia"/>
          <w:b/>
          <w:kern w:val="0"/>
          <w:sz w:val="24"/>
          <w:szCs w:val="24"/>
        </w:rPr>
        <w:t>学科竞赛</w:t>
      </w:r>
      <w:r w:rsidRPr="005148C0">
        <w:rPr>
          <w:rFonts w:ascii="Times New Roman" w:eastAsia="方正仿宋简体" w:hAnsi="Times New Roman" w:cs="Times New Roman"/>
          <w:b/>
          <w:kern w:val="0"/>
          <w:sz w:val="24"/>
          <w:szCs w:val="24"/>
        </w:rPr>
        <w:t>目录</w:t>
      </w:r>
    </w:p>
    <w:p w:rsidR="002541DB" w:rsidRPr="005148C0" w:rsidRDefault="002541DB" w:rsidP="002541DB">
      <w:pPr>
        <w:spacing w:line="360" w:lineRule="auto"/>
        <w:jc w:val="center"/>
        <w:rPr>
          <w:rFonts w:ascii="Times New Roman" w:eastAsia="方正仿宋简体" w:hAnsi="Times New Roman" w:cs="Times New Roman"/>
          <w:b/>
          <w:kern w:val="0"/>
          <w:sz w:val="24"/>
          <w:szCs w:val="24"/>
        </w:rPr>
      </w:pPr>
      <w:r w:rsidRPr="005148C0">
        <w:rPr>
          <w:rFonts w:ascii="Times New Roman" w:eastAsia="方正仿宋简体" w:hAnsi="Times New Roman" w:cs="Times New Roman" w:hint="eastAsia"/>
          <w:b/>
          <w:kern w:val="0"/>
          <w:sz w:val="24"/>
          <w:szCs w:val="24"/>
        </w:rPr>
        <w:t>A</w:t>
      </w:r>
      <w:r w:rsidRPr="005148C0">
        <w:rPr>
          <w:rFonts w:ascii="Times New Roman" w:eastAsia="方正仿宋简体" w:hAnsi="Times New Roman" w:cs="Times New Roman" w:hint="eastAsia"/>
          <w:b/>
          <w:kern w:val="0"/>
          <w:sz w:val="24"/>
          <w:szCs w:val="24"/>
        </w:rPr>
        <w:t>类学科竞赛</w:t>
      </w:r>
      <w:r w:rsidR="004D3A9A">
        <w:rPr>
          <w:rFonts w:ascii="Times New Roman" w:eastAsia="方正仿宋简体" w:hAnsi="Times New Roman" w:cs="Times New Roman" w:hint="eastAsia"/>
          <w:b/>
          <w:kern w:val="0"/>
          <w:sz w:val="24"/>
          <w:szCs w:val="24"/>
        </w:rPr>
        <w:t>（国家级）</w:t>
      </w:r>
    </w:p>
    <w:tbl>
      <w:tblPr>
        <w:tblW w:w="8209"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46"/>
        <w:gridCol w:w="6013"/>
        <w:gridCol w:w="1350"/>
      </w:tblGrid>
      <w:tr w:rsidR="002541DB" w:rsidRPr="005148C0" w:rsidTr="00C410D0">
        <w:trPr>
          <w:trHeight w:val="40"/>
          <w:jc w:val="center"/>
        </w:trPr>
        <w:tc>
          <w:tcPr>
            <w:tcW w:w="846" w:type="dxa"/>
            <w:tcBorders>
              <w:bottom w:val="single" w:sz="4" w:space="0" w:color="auto"/>
            </w:tcBorders>
            <w:shd w:val="clear" w:color="auto" w:fill="E7E6E6" w:themeFill="background2"/>
            <w:vAlign w:val="center"/>
          </w:tcPr>
          <w:p w:rsidR="002541DB" w:rsidRPr="005148C0" w:rsidRDefault="002541DB" w:rsidP="00C410D0">
            <w:pPr>
              <w:jc w:val="center"/>
              <w:rPr>
                <w:rFonts w:ascii="Times New Roman" w:eastAsia="方正仿宋简体" w:hAnsi="Times New Roman" w:cs="Times New Roman"/>
                <w:b/>
              </w:rPr>
            </w:pPr>
            <w:r w:rsidRPr="005148C0">
              <w:rPr>
                <w:rFonts w:ascii="Times New Roman" w:eastAsia="方正仿宋简体" w:hAnsi="Times New Roman" w:cs="Times New Roman"/>
                <w:b/>
              </w:rPr>
              <w:t>序号</w:t>
            </w:r>
          </w:p>
        </w:tc>
        <w:tc>
          <w:tcPr>
            <w:tcW w:w="6013" w:type="dxa"/>
            <w:tcBorders>
              <w:bottom w:val="single" w:sz="4" w:space="0" w:color="auto"/>
            </w:tcBorders>
            <w:shd w:val="clear" w:color="auto" w:fill="E7E6E6" w:themeFill="background2"/>
            <w:vAlign w:val="center"/>
          </w:tcPr>
          <w:p w:rsidR="002541DB" w:rsidRPr="005148C0" w:rsidRDefault="002541DB" w:rsidP="00C410D0">
            <w:pPr>
              <w:jc w:val="center"/>
              <w:rPr>
                <w:rFonts w:ascii="Times New Roman" w:eastAsia="方正仿宋简体" w:hAnsi="Times New Roman" w:cs="Times New Roman"/>
                <w:b/>
              </w:rPr>
            </w:pPr>
            <w:r w:rsidRPr="005148C0">
              <w:rPr>
                <w:rFonts w:ascii="Times New Roman" w:eastAsia="方正仿宋简体" w:hAnsi="Times New Roman" w:cs="Times New Roman"/>
                <w:b/>
              </w:rPr>
              <w:t>名称</w:t>
            </w:r>
          </w:p>
        </w:tc>
        <w:tc>
          <w:tcPr>
            <w:tcW w:w="1350" w:type="dxa"/>
            <w:tcBorders>
              <w:bottom w:val="single" w:sz="4" w:space="0" w:color="auto"/>
            </w:tcBorders>
            <w:shd w:val="clear" w:color="auto" w:fill="E7E6E6" w:themeFill="background2"/>
          </w:tcPr>
          <w:p w:rsidR="002541DB" w:rsidRPr="005148C0" w:rsidRDefault="002541DB" w:rsidP="00C410D0">
            <w:pPr>
              <w:jc w:val="center"/>
              <w:rPr>
                <w:rFonts w:ascii="Times New Roman" w:eastAsia="方正仿宋简体" w:hAnsi="Times New Roman" w:cs="Times New Roman"/>
                <w:b/>
              </w:rPr>
            </w:pPr>
            <w:r w:rsidRPr="005148C0">
              <w:rPr>
                <w:rFonts w:ascii="Times New Roman" w:eastAsia="方正仿宋简体" w:hAnsi="Times New Roman" w:cs="Times New Roman"/>
                <w:b/>
              </w:rPr>
              <w:t>备注</w:t>
            </w:r>
          </w:p>
        </w:tc>
      </w:tr>
      <w:tr w:rsidR="002541DB" w:rsidRPr="005148C0" w:rsidTr="00C410D0">
        <w:trPr>
          <w:trHeight w:val="40"/>
          <w:jc w:val="center"/>
        </w:trPr>
        <w:tc>
          <w:tcPr>
            <w:tcW w:w="846" w:type="dxa"/>
            <w:tcBorders>
              <w:top w:val="single" w:sz="4" w:space="0" w:color="auto"/>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w:t>
            </w:r>
          </w:p>
        </w:tc>
        <w:tc>
          <w:tcPr>
            <w:tcW w:w="6013" w:type="dxa"/>
            <w:tcBorders>
              <w:top w:val="single" w:sz="4" w:space="0" w:color="auto"/>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ICCC</w:t>
            </w:r>
            <w:r w:rsidRPr="005148C0">
              <w:rPr>
                <w:rFonts w:ascii="Times New Roman" w:eastAsia="方正仿宋简体" w:hAnsi="Times New Roman" w:cs="Times New Roman"/>
                <w:kern w:val="0"/>
                <w:szCs w:val="21"/>
              </w:rPr>
              <w:t>联合国人居</w:t>
            </w:r>
            <w:proofErr w:type="gramStart"/>
            <w:r w:rsidRPr="005148C0">
              <w:rPr>
                <w:rFonts w:ascii="Times New Roman" w:eastAsia="方正仿宋简体" w:hAnsi="Times New Roman" w:cs="Times New Roman"/>
                <w:kern w:val="0"/>
                <w:szCs w:val="21"/>
              </w:rPr>
              <w:t>署国际</w:t>
            </w:r>
            <w:proofErr w:type="gramEnd"/>
            <w:r w:rsidRPr="005148C0">
              <w:rPr>
                <w:rFonts w:ascii="Times New Roman" w:eastAsia="方正仿宋简体" w:hAnsi="Times New Roman" w:cs="Times New Roman"/>
                <w:kern w:val="0"/>
                <w:szCs w:val="21"/>
              </w:rPr>
              <w:t>竞赛</w:t>
            </w:r>
          </w:p>
        </w:tc>
        <w:tc>
          <w:tcPr>
            <w:tcW w:w="1350" w:type="dxa"/>
            <w:tcBorders>
              <w:top w:val="single" w:sz="4" w:space="0" w:color="auto"/>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trHeight w:val="40"/>
          <w:jc w:val="center"/>
        </w:trPr>
        <w:tc>
          <w:tcPr>
            <w:tcW w:w="846" w:type="dxa"/>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w:t>
            </w:r>
          </w:p>
        </w:tc>
        <w:tc>
          <w:tcPr>
            <w:tcW w:w="6013" w:type="dxa"/>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UIA</w:t>
            </w:r>
            <w:r w:rsidRPr="005148C0">
              <w:rPr>
                <w:rFonts w:ascii="Times New Roman" w:eastAsia="方正仿宋简体" w:hAnsi="Times New Roman" w:cs="Times New Roman"/>
                <w:kern w:val="0"/>
                <w:szCs w:val="21"/>
              </w:rPr>
              <w:t>世界大学生建筑设计竞赛</w:t>
            </w:r>
          </w:p>
        </w:tc>
        <w:tc>
          <w:tcPr>
            <w:tcW w:w="1350" w:type="dxa"/>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trHeight w:val="40"/>
          <w:jc w:val="center"/>
        </w:trPr>
        <w:tc>
          <w:tcPr>
            <w:tcW w:w="846" w:type="dxa"/>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3</w:t>
            </w:r>
          </w:p>
        </w:tc>
        <w:tc>
          <w:tcPr>
            <w:tcW w:w="6013" w:type="dxa"/>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欧洲联盟当代建筑奖</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密斯</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凡</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德</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罗奖</w:t>
            </w:r>
          </w:p>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The Young Talent Architecture Award (YTAA)</w:t>
            </w:r>
          </w:p>
        </w:tc>
        <w:tc>
          <w:tcPr>
            <w:tcW w:w="1350" w:type="dxa"/>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trHeight w:val="40"/>
          <w:jc w:val="center"/>
        </w:trPr>
        <w:tc>
          <w:tcPr>
            <w:tcW w:w="846" w:type="dxa"/>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4</w:t>
            </w:r>
          </w:p>
        </w:tc>
        <w:tc>
          <w:tcPr>
            <w:tcW w:w="6013" w:type="dxa"/>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RIBA</w:t>
            </w:r>
            <w:r w:rsidRPr="005148C0">
              <w:rPr>
                <w:rFonts w:ascii="Times New Roman" w:eastAsia="方正仿宋简体" w:hAnsi="Times New Roman" w:cs="Times New Roman"/>
                <w:kern w:val="0"/>
                <w:szCs w:val="21"/>
              </w:rPr>
              <w:t>主席</w:t>
            </w:r>
            <w:proofErr w:type="gramStart"/>
            <w:r w:rsidRPr="005148C0">
              <w:rPr>
                <w:rFonts w:ascii="Times New Roman" w:eastAsia="方正仿宋简体" w:hAnsi="Times New Roman" w:cs="Times New Roman"/>
                <w:kern w:val="0"/>
                <w:szCs w:val="21"/>
              </w:rPr>
              <w:t>奖全球最佳学生</w:t>
            </w:r>
            <w:proofErr w:type="gramEnd"/>
            <w:r w:rsidRPr="005148C0">
              <w:rPr>
                <w:rFonts w:ascii="Times New Roman" w:eastAsia="方正仿宋简体" w:hAnsi="Times New Roman" w:cs="Times New Roman"/>
                <w:kern w:val="0"/>
                <w:szCs w:val="21"/>
              </w:rPr>
              <w:t>作品</w:t>
            </w:r>
          </w:p>
        </w:tc>
        <w:tc>
          <w:tcPr>
            <w:tcW w:w="1350" w:type="dxa"/>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trHeight w:val="40"/>
          <w:jc w:val="center"/>
        </w:trPr>
        <w:tc>
          <w:tcPr>
            <w:tcW w:w="846" w:type="dxa"/>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5</w:t>
            </w:r>
          </w:p>
        </w:tc>
        <w:tc>
          <w:tcPr>
            <w:tcW w:w="6013" w:type="dxa"/>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 xml:space="preserve">ARCASIA </w:t>
            </w:r>
            <w:r w:rsidRPr="005148C0">
              <w:rPr>
                <w:rFonts w:ascii="Times New Roman" w:eastAsia="方正仿宋简体" w:hAnsi="Times New Roman" w:cs="Times New Roman"/>
                <w:kern w:val="0"/>
                <w:szCs w:val="21"/>
              </w:rPr>
              <w:t>学生建筑设计竞赛</w:t>
            </w:r>
          </w:p>
        </w:tc>
        <w:tc>
          <w:tcPr>
            <w:tcW w:w="1350" w:type="dxa"/>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trHeight w:val="165"/>
          <w:jc w:val="center"/>
        </w:trPr>
        <w:tc>
          <w:tcPr>
            <w:tcW w:w="846" w:type="dxa"/>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6</w:t>
            </w:r>
          </w:p>
        </w:tc>
        <w:tc>
          <w:tcPr>
            <w:tcW w:w="6013" w:type="dxa"/>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UIA-</w:t>
            </w:r>
            <w:r w:rsidRPr="005148C0">
              <w:rPr>
                <w:rFonts w:ascii="Times New Roman" w:eastAsia="方正仿宋简体" w:hAnsi="Times New Roman" w:cs="Times New Roman"/>
                <w:kern w:val="0"/>
                <w:szCs w:val="21"/>
              </w:rPr>
              <w:t>霍普杯国际大学生建筑设计竞赛</w:t>
            </w:r>
          </w:p>
        </w:tc>
        <w:tc>
          <w:tcPr>
            <w:tcW w:w="1350" w:type="dxa"/>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trHeight w:val="165"/>
          <w:jc w:val="center"/>
        </w:trPr>
        <w:tc>
          <w:tcPr>
            <w:tcW w:w="846" w:type="dxa"/>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7</w:t>
            </w:r>
          </w:p>
        </w:tc>
        <w:tc>
          <w:tcPr>
            <w:tcW w:w="6013" w:type="dxa"/>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UIA-PHG</w:t>
            </w:r>
            <w:r w:rsidRPr="005148C0">
              <w:rPr>
                <w:rFonts w:ascii="Times New Roman" w:eastAsia="方正仿宋简体" w:hAnsi="Times New Roman" w:cs="Times New Roman"/>
                <w:kern w:val="0"/>
                <w:szCs w:val="21"/>
              </w:rPr>
              <w:t>国际设计竞赛</w:t>
            </w:r>
          </w:p>
        </w:tc>
        <w:tc>
          <w:tcPr>
            <w:tcW w:w="1350" w:type="dxa"/>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trHeight w:val="50"/>
          <w:jc w:val="center"/>
        </w:trPr>
        <w:tc>
          <w:tcPr>
            <w:tcW w:w="846" w:type="dxa"/>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8</w:t>
            </w:r>
          </w:p>
        </w:tc>
        <w:tc>
          <w:tcPr>
            <w:tcW w:w="6013" w:type="dxa"/>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IVA</w:t>
            </w:r>
            <w:r w:rsidRPr="005148C0">
              <w:rPr>
                <w:rFonts w:ascii="Times New Roman" w:eastAsia="方正仿宋简体" w:hAnsi="Times New Roman" w:cs="Times New Roman"/>
                <w:kern w:val="0"/>
                <w:szCs w:val="21"/>
              </w:rPr>
              <w:t>国际威卢克斯建筑学生设计大赛</w:t>
            </w:r>
          </w:p>
        </w:tc>
        <w:tc>
          <w:tcPr>
            <w:tcW w:w="1350" w:type="dxa"/>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trHeight w:val="50"/>
          <w:jc w:val="center"/>
        </w:trPr>
        <w:tc>
          <w:tcPr>
            <w:tcW w:w="846" w:type="dxa"/>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9</w:t>
            </w:r>
          </w:p>
        </w:tc>
        <w:tc>
          <w:tcPr>
            <w:tcW w:w="6013" w:type="dxa"/>
            <w:shd w:val="clear" w:color="auto" w:fill="auto"/>
            <w:vAlign w:val="center"/>
          </w:tcPr>
          <w:p w:rsidR="002541DB" w:rsidRPr="000C0284" w:rsidRDefault="00B87B9D" w:rsidP="00C410D0">
            <w:pPr>
              <w:widowControl/>
              <w:jc w:val="left"/>
              <w:rPr>
                <w:rFonts w:ascii="Times New Roman" w:eastAsia="方正仿宋简体" w:hAnsi="Times New Roman" w:cs="Times New Roman"/>
                <w:kern w:val="0"/>
                <w:szCs w:val="21"/>
              </w:rPr>
            </w:pPr>
            <w:r w:rsidRPr="000C0284">
              <w:rPr>
                <w:rFonts w:ascii="Times New Roman" w:eastAsia="方正仿宋简体" w:hAnsi="Times New Roman" w:cs="Times New Roman"/>
                <w:kern w:val="0"/>
                <w:szCs w:val="21"/>
              </w:rPr>
              <w:t>SIGGRAPH</w:t>
            </w:r>
            <w:r w:rsidRPr="000C0284">
              <w:rPr>
                <w:rFonts w:ascii="Times New Roman" w:eastAsia="方正仿宋简体" w:hAnsi="Times New Roman" w:cs="Times New Roman"/>
                <w:kern w:val="0"/>
                <w:szCs w:val="21"/>
              </w:rPr>
              <w:t>电脑动画节</w:t>
            </w:r>
            <w:r w:rsidRPr="000C0284">
              <w:rPr>
                <w:rFonts w:ascii="Times New Roman" w:eastAsia="方正仿宋简体" w:hAnsi="Times New Roman" w:cs="Times New Roman"/>
                <w:kern w:val="0"/>
                <w:szCs w:val="21"/>
              </w:rPr>
              <w:t>(CAF)</w:t>
            </w:r>
          </w:p>
        </w:tc>
        <w:tc>
          <w:tcPr>
            <w:tcW w:w="1350" w:type="dxa"/>
          </w:tcPr>
          <w:p w:rsidR="002541DB" w:rsidRPr="00A60848" w:rsidRDefault="002541DB" w:rsidP="00C410D0">
            <w:pPr>
              <w:widowControl/>
              <w:jc w:val="left"/>
              <w:rPr>
                <w:rFonts w:ascii="Times New Roman" w:eastAsia="方正仿宋简体" w:hAnsi="Times New Roman" w:cs="Times New Roman"/>
                <w:kern w:val="0"/>
                <w:szCs w:val="21"/>
                <w:highlight w:val="yellow"/>
              </w:rPr>
            </w:pPr>
          </w:p>
        </w:tc>
      </w:tr>
      <w:tr w:rsidR="002541DB" w:rsidRPr="005148C0" w:rsidTr="00C410D0">
        <w:trPr>
          <w:trHeight w:val="50"/>
          <w:jc w:val="center"/>
        </w:trPr>
        <w:tc>
          <w:tcPr>
            <w:tcW w:w="846" w:type="dxa"/>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10</w:t>
            </w:r>
          </w:p>
        </w:tc>
        <w:tc>
          <w:tcPr>
            <w:tcW w:w="6013" w:type="dxa"/>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国际太阳能十项全能竞赛</w:t>
            </w:r>
            <w:r w:rsidRPr="005148C0">
              <w:rPr>
                <w:rFonts w:ascii="Times New Roman" w:eastAsia="方正仿宋简体" w:hAnsi="Times New Roman" w:cs="Times New Roman"/>
                <w:kern w:val="0"/>
                <w:szCs w:val="21"/>
              </w:rPr>
              <w:t xml:space="preserve"> Solar Decathlon</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SD</w:t>
            </w:r>
          </w:p>
        </w:tc>
        <w:tc>
          <w:tcPr>
            <w:tcW w:w="1350" w:type="dxa"/>
          </w:tcPr>
          <w:p w:rsidR="002541DB" w:rsidRPr="005148C0" w:rsidRDefault="002541DB" w:rsidP="00C410D0">
            <w:pPr>
              <w:widowControl/>
              <w:jc w:val="left"/>
              <w:rPr>
                <w:rFonts w:ascii="Times New Roman" w:eastAsia="方正仿宋简体" w:hAnsi="Times New Roman" w:cs="Times New Roman"/>
                <w:kern w:val="0"/>
                <w:szCs w:val="21"/>
              </w:rPr>
            </w:pPr>
          </w:p>
        </w:tc>
      </w:tr>
      <w:tr w:rsidR="00B87B9D" w:rsidRPr="00351BD5" w:rsidTr="00C410D0">
        <w:trPr>
          <w:trHeight w:val="50"/>
          <w:jc w:val="center"/>
        </w:trPr>
        <w:tc>
          <w:tcPr>
            <w:tcW w:w="846" w:type="dxa"/>
            <w:tcBorders>
              <w:tl2br w:val="nil"/>
              <w:tr2bl w:val="nil"/>
            </w:tcBorders>
            <w:shd w:val="clear" w:color="auto" w:fill="auto"/>
            <w:vAlign w:val="center"/>
          </w:tcPr>
          <w:p w:rsidR="00B87B9D" w:rsidRPr="005148C0" w:rsidRDefault="00B87B9D" w:rsidP="00B87B9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11</w:t>
            </w:r>
          </w:p>
        </w:tc>
        <w:tc>
          <w:tcPr>
            <w:tcW w:w="6013" w:type="dxa"/>
            <w:tcBorders>
              <w:tl2br w:val="nil"/>
              <w:tr2bl w:val="nil"/>
            </w:tcBorders>
            <w:shd w:val="clear" w:color="auto" w:fill="auto"/>
            <w:vAlign w:val="center"/>
          </w:tcPr>
          <w:p w:rsidR="00B87B9D" w:rsidRPr="005148C0" w:rsidRDefault="00B87B9D" w:rsidP="00B87B9D">
            <w:pPr>
              <w:widowControl/>
              <w:jc w:val="left"/>
              <w:rPr>
                <w:rFonts w:ascii="Times New Roman" w:eastAsia="方正仿宋简体" w:hAnsi="Times New Roman" w:cs="Times New Roman"/>
                <w:kern w:val="0"/>
                <w:szCs w:val="21"/>
              </w:rPr>
            </w:pPr>
            <w:r w:rsidRPr="000C0284">
              <w:rPr>
                <w:rFonts w:ascii="Times New Roman" w:eastAsia="方正仿宋简体" w:hAnsi="Times New Roman" w:cs="Times New Roman"/>
                <w:kern w:val="0"/>
                <w:szCs w:val="21"/>
              </w:rPr>
              <w:t>IEEE VAST Challenge(IEEE</w:t>
            </w:r>
            <w:r w:rsidRPr="000C0284">
              <w:rPr>
                <w:rFonts w:ascii="Times New Roman" w:eastAsia="方正仿宋简体" w:hAnsi="Times New Roman" w:cs="Times New Roman"/>
                <w:kern w:val="0"/>
                <w:szCs w:val="21"/>
              </w:rPr>
              <w:t>可视分析挑战赛</w:t>
            </w:r>
            <w:r w:rsidRPr="000C0284">
              <w:rPr>
                <w:rFonts w:ascii="Times New Roman" w:eastAsia="方正仿宋简体" w:hAnsi="Times New Roman" w:cs="Times New Roman" w:hint="eastAsia"/>
                <w:kern w:val="0"/>
                <w:szCs w:val="21"/>
              </w:rPr>
              <w:t>)</w:t>
            </w:r>
          </w:p>
        </w:tc>
        <w:tc>
          <w:tcPr>
            <w:tcW w:w="1350" w:type="dxa"/>
            <w:tcBorders>
              <w:tl2br w:val="nil"/>
              <w:tr2bl w:val="nil"/>
            </w:tcBorders>
          </w:tcPr>
          <w:p w:rsidR="00B87B9D" w:rsidRPr="005148C0" w:rsidRDefault="00B87B9D" w:rsidP="00B87B9D">
            <w:pPr>
              <w:widowControl/>
              <w:jc w:val="left"/>
              <w:rPr>
                <w:rFonts w:ascii="Times New Roman" w:eastAsia="方正仿宋简体" w:hAnsi="Times New Roman" w:cs="Times New Roman"/>
                <w:kern w:val="0"/>
                <w:szCs w:val="21"/>
              </w:rPr>
            </w:pPr>
          </w:p>
        </w:tc>
      </w:tr>
      <w:tr w:rsidR="00B87B9D" w:rsidRPr="005148C0" w:rsidTr="00C410D0">
        <w:trPr>
          <w:trHeight w:val="50"/>
          <w:jc w:val="center"/>
        </w:trPr>
        <w:tc>
          <w:tcPr>
            <w:tcW w:w="846" w:type="dxa"/>
            <w:tcBorders>
              <w:tl2br w:val="nil"/>
              <w:tr2bl w:val="nil"/>
            </w:tcBorders>
            <w:shd w:val="clear" w:color="auto" w:fill="auto"/>
            <w:vAlign w:val="center"/>
          </w:tcPr>
          <w:p w:rsidR="00B87B9D" w:rsidRPr="005148C0" w:rsidRDefault="00B87B9D" w:rsidP="00B87B9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12</w:t>
            </w:r>
          </w:p>
        </w:tc>
        <w:tc>
          <w:tcPr>
            <w:tcW w:w="6013" w:type="dxa"/>
            <w:tcBorders>
              <w:tl2br w:val="nil"/>
              <w:tr2bl w:val="nil"/>
            </w:tcBorders>
            <w:shd w:val="clear" w:color="auto" w:fill="auto"/>
            <w:vAlign w:val="center"/>
          </w:tcPr>
          <w:p w:rsidR="00B87B9D" w:rsidRPr="005148C0" w:rsidRDefault="00B87B9D" w:rsidP="00B87B9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德国红点设计大奖（红点设计概念大奖）</w:t>
            </w:r>
          </w:p>
        </w:tc>
        <w:tc>
          <w:tcPr>
            <w:tcW w:w="1350" w:type="dxa"/>
            <w:tcBorders>
              <w:tl2br w:val="nil"/>
              <w:tr2bl w:val="nil"/>
            </w:tcBorders>
          </w:tcPr>
          <w:p w:rsidR="00B87B9D" w:rsidRPr="005148C0" w:rsidRDefault="00B87B9D" w:rsidP="00B87B9D">
            <w:pPr>
              <w:widowControl/>
              <w:jc w:val="left"/>
              <w:rPr>
                <w:rFonts w:ascii="Times New Roman" w:eastAsia="方正仿宋简体" w:hAnsi="Times New Roman" w:cs="Times New Roman"/>
                <w:kern w:val="0"/>
                <w:szCs w:val="21"/>
              </w:rPr>
            </w:pPr>
          </w:p>
        </w:tc>
      </w:tr>
      <w:tr w:rsidR="00B87B9D" w:rsidRPr="005148C0" w:rsidTr="00C410D0">
        <w:trPr>
          <w:trHeight w:val="50"/>
          <w:jc w:val="center"/>
        </w:trPr>
        <w:tc>
          <w:tcPr>
            <w:tcW w:w="846" w:type="dxa"/>
            <w:tcBorders>
              <w:tl2br w:val="nil"/>
              <w:tr2bl w:val="nil"/>
            </w:tcBorders>
            <w:shd w:val="clear" w:color="auto" w:fill="auto"/>
            <w:vAlign w:val="center"/>
          </w:tcPr>
          <w:p w:rsidR="00B87B9D" w:rsidRPr="005148C0" w:rsidRDefault="00B87B9D" w:rsidP="00B87B9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13</w:t>
            </w:r>
          </w:p>
        </w:tc>
        <w:tc>
          <w:tcPr>
            <w:tcW w:w="6013" w:type="dxa"/>
            <w:tcBorders>
              <w:tl2br w:val="nil"/>
              <w:tr2bl w:val="nil"/>
            </w:tcBorders>
            <w:shd w:val="clear" w:color="auto" w:fill="auto"/>
            <w:vAlign w:val="center"/>
          </w:tcPr>
          <w:p w:rsidR="00B87B9D" w:rsidRPr="005148C0" w:rsidRDefault="00B87B9D" w:rsidP="00B87B9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 xml:space="preserve">IFLA </w:t>
            </w:r>
            <w:r w:rsidRPr="005148C0">
              <w:rPr>
                <w:rFonts w:ascii="Times New Roman" w:eastAsia="方正仿宋简体" w:hAnsi="Times New Roman" w:cs="Times New Roman"/>
                <w:kern w:val="0"/>
                <w:szCs w:val="21"/>
              </w:rPr>
              <w:t>国际学生设计竞赛（包括亚太区）</w:t>
            </w:r>
          </w:p>
        </w:tc>
        <w:tc>
          <w:tcPr>
            <w:tcW w:w="1350" w:type="dxa"/>
            <w:tcBorders>
              <w:tl2br w:val="nil"/>
              <w:tr2bl w:val="nil"/>
            </w:tcBorders>
          </w:tcPr>
          <w:p w:rsidR="00B87B9D" w:rsidRPr="005148C0" w:rsidRDefault="00B87B9D" w:rsidP="00B87B9D">
            <w:pPr>
              <w:widowControl/>
              <w:jc w:val="left"/>
              <w:rPr>
                <w:rFonts w:ascii="Times New Roman" w:eastAsia="方正仿宋简体" w:hAnsi="Times New Roman" w:cs="Times New Roman"/>
                <w:kern w:val="0"/>
                <w:szCs w:val="21"/>
              </w:rPr>
            </w:pPr>
          </w:p>
        </w:tc>
      </w:tr>
      <w:tr w:rsidR="00B87B9D" w:rsidRPr="005148C0" w:rsidTr="00C410D0">
        <w:trPr>
          <w:trHeight w:val="50"/>
          <w:jc w:val="center"/>
        </w:trPr>
        <w:tc>
          <w:tcPr>
            <w:tcW w:w="846" w:type="dxa"/>
            <w:tcBorders>
              <w:tl2br w:val="nil"/>
              <w:tr2bl w:val="nil"/>
            </w:tcBorders>
            <w:shd w:val="clear" w:color="auto" w:fill="auto"/>
            <w:vAlign w:val="center"/>
          </w:tcPr>
          <w:p w:rsidR="00B87B9D" w:rsidRPr="005148C0" w:rsidRDefault="00B87B9D" w:rsidP="00B87B9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14</w:t>
            </w:r>
          </w:p>
        </w:tc>
        <w:tc>
          <w:tcPr>
            <w:tcW w:w="6013" w:type="dxa"/>
            <w:tcBorders>
              <w:tl2br w:val="nil"/>
              <w:tr2bl w:val="nil"/>
            </w:tcBorders>
            <w:shd w:val="clear" w:color="auto" w:fill="auto"/>
            <w:vAlign w:val="center"/>
          </w:tcPr>
          <w:p w:rsidR="00B87B9D" w:rsidRPr="005148C0" w:rsidRDefault="00B87B9D" w:rsidP="00B87B9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 xml:space="preserve">ASLA </w:t>
            </w:r>
            <w:r w:rsidRPr="005148C0">
              <w:rPr>
                <w:rFonts w:ascii="Times New Roman" w:eastAsia="方正仿宋简体" w:hAnsi="Times New Roman" w:cs="Times New Roman"/>
                <w:kern w:val="0"/>
                <w:szCs w:val="21"/>
              </w:rPr>
              <w:t>竞赛学生奖</w:t>
            </w:r>
          </w:p>
        </w:tc>
        <w:tc>
          <w:tcPr>
            <w:tcW w:w="1350" w:type="dxa"/>
            <w:tcBorders>
              <w:tl2br w:val="nil"/>
              <w:tr2bl w:val="nil"/>
            </w:tcBorders>
          </w:tcPr>
          <w:p w:rsidR="00B87B9D" w:rsidRPr="005148C0" w:rsidRDefault="00B87B9D" w:rsidP="00B87B9D">
            <w:pPr>
              <w:widowControl/>
              <w:jc w:val="left"/>
              <w:rPr>
                <w:rFonts w:ascii="Times New Roman" w:eastAsia="方正仿宋简体" w:hAnsi="Times New Roman" w:cs="Times New Roman"/>
                <w:kern w:val="0"/>
                <w:szCs w:val="21"/>
              </w:rPr>
            </w:pPr>
          </w:p>
        </w:tc>
      </w:tr>
      <w:tr w:rsidR="00B87B9D" w:rsidRPr="005148C0" w:rsidTr="00C410D0">
        <w:trPr>
          <w:trHeight w:val="50"/>
          <w:jc w:val="center"/>
        </w:trPr>
        <w:tc>
          <w:tcPr>
            <w:tcW w:w="846" w:type="dxa"/>
            <w:tcBorders>
              <w:tl2br w:val="nil"/>
              <w:tr2bl w:val="nil"/>
            </w:tcBorders>
            <w:shd w:val="clear" w:color="auto" w:fill="auto"/>
            <w:vAlign w:val="center"/>
          </w:tcPr>
          <w:p w:rsidR="00B87B9D" w:rsidRPr="005148C0" w:rsidRDefault="00B87B9D" w:rsidP="00B87B9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lastRenderedPageBreak/>
              <w:t>15</w:t>
            </w:r>
          </w:p>
        </w:tc>
        <w:tc>
          <w:tcPr>
            <w:tcW w:w="6013" w:type="dxa"/>
            <w:tcBorders>
              <w:tl2br w:val="nil"/>
              <w:tr2bl w:val="nil"/>
            </w:tcBorders>
            <w:shd w:val="clear" w:color="auto" w:fill="auto"/>
            <w:vAlign w:val="center"/>
          </w:tcPr>
          <w:p w:rsidR="00B87B9D" w:rsidRPr="005148C0" w:rsidRDefault="00B87B9D" w:rsidP="00B87B9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中日韩大学生风景园林设计竞赛</w:t>
            </w:r>
          </w:p>
        </w:tc>
        <w:tc>
          <w:tcPr>
            <w:tcW w:w="1350" w:type="dxa"/>
            <w:tcBorders>
              <w:tl2br w:val="nil"/>
              <w:tr2bl w:val="nil"/>
            </w:tcBorders>
          </w:tcPr>
          <w:p w:rsidR="00B87B9D" w:rsidRPr="005148C0" w:rsidRDefault="00B87B9D" w:rsidP="00B87B9D">
            <w:pPr>
              <w:widowControl/>
              <w:jc w:val="left"/>
              <w:rPr>
                <w:rFonts w:ascii="Times New Roman" w:eastAsia="方正仿宋简体" w:hAnsi="Times New Roman" w:cs="Times New Roman"/>
                <w:kern w:val="0"/>
                <w:szCs w:val="21"/>
              </w:rPr>
            </w:pPr>
          </w:p>
        </w:tc>
      </w:tr>
      <w:tr w:rsidR="00B87B9D" w:rsidRPr="005148C0" w:rsidTr="00C410D0">
        <w:trPr>
          <w:trHeight w:val="50"/>
          <w:jc w:val="center"/>
        </w:trPr>
        <w:tc>
          <w:tcPr>
            <w:tcW w:w="846" w:type="dxa"/>
            <w:tcBorders>
              <w:tl2br w:val="nil"/>
              <w:tr2bl w:val="nil"/>
            </w:tcBorders>
            <w:shd w:val="clear" w:color="auto" w:fill="auto"/>
            <w:vAlign w:val="center"/>
          </w:tcPr>
          <w:p w:rsidR="00B87B9D" w:rsidRPr="005148C0" w:rsidRDefault="00B87B9D" w:rsidP="00B87B9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16</w:t>
            </w:r>
          </w:p>
        </w:tc>
        <w:tc>
          <w:tcPr>
            <w:tcW w:w="6013" w:type="dxa"/>
            <w:tcBorders>
              <w:tl2br w:val="nil"/>
              <w:tr2bl w:val="nil"/>
            </w:tcBorders>
            <w:shd w:val="clear" w:color="auto" w:fill="auto"/>
            <w:vAlign w:val="center"/>
          </w:tcPr>
          <w:p w:rsidR="00B87B9D" w:rsidRPr="005148C0" w:rsidRDefault="00B87B9D" w:rsidP="00B87B9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奥地利林茨电子艺术节</w:t>
            </w:r>
          </w:p>
        </w:tc>
        <w:tc>
          <w:tcPr>
            <w:tcW w:w="1350" w:type="dxa"/>
            <w:tcBorders>
              <w:tl2br w:val="nil"/>
              <w:tr2bl w:val="nil"/>
            </w:tcBorders>
          </w:tcPr>
          <w:p w:rsidR="00B87B9D" w:rsidRPr="005148C0" w:rsidRDefault="00B87B9D" w:rsidP="00B87B9D">
            <w:pPr>
              <w:widowControl/>
              <w:jc w:val="left"/>
              <w:rPr>
                <w:rFonts w:ascii="Times New Roman" w:eastAsia="方正仿宋简体" w:hAnsi="Times New Roman" w:cs="Times New Roman"/>
                <w:kern w:val="0"/>
                <w:szCs w:val="21"/>
              </w:rPr>
            </w:pPr>
          </w:p>
        </w:tc>
      </w:tr>
      <w:tr w:rsidR="001165A8" w:rsidRPr="005148C0" w:rsidTr="00C410D0">
        <w:trPr>
          <w:trHeight w:val="50"/>
          <w:jc w:val="center"/>
        </w:trPr>
        <w:tc>
          <w:tcPr>
            <w:tcW w:w="846" w:type="dxa"/>
            <w:tcBorders>
              <w:tl2br w:val="nil"/>
              <w:tr2bl w:val="nil"/>
            </w:tcBorders>
            <w:shd w:val="clear" w:color="auto" w:fill="auto"/>
            <w:vAlign w:val="center"/>
          </w:tcPr>
          <w:p w:rsidR="001165A8" w:rsidRPr="005148C0" w:rsidRDefault="001165A8" w:rsidP="001165A8">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17</w:t>
            </w:r>
          </w:p>
        </w:tc>
        <w:tc>
          <w:tcPr>
            <w:tcW w:w="6013" w:type="dxa"/>
            <w:tcBorders>
              <w:tl2br w:val="nil"/>
              <w:tr2bl w:val="nil"/>
            </w:tcBorders>
            <w:shd w:val="clear" w:color="auto" w:fill="auto"/>
            <w:vAlign w:val="center"/>
          </w:tcPr>
          <w:p w:rsidR="001165A8" w:rsidRPr="005148C0" w:rsidRDefault="001165A8" w:rsidP="001165A8">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巴塞罗那国际</w:t>
            </w:r>
            <w:proofErr w:type="gramStart"/>
            <w:r w:rsidRPr="005148C0">
              <w:rPr>
                <w:rFonts w:ascii="Times New Roman" w:eastAsia="方正仿宋简体" w:hAnsi="Times New Roman" w:cs="Times New Roman"/>
                <w:kern w:val="0"/>
                <w:szCs w:val="21"/>
              </w:rPr>
              <w:t>景观双</w:t>
            </w:r>
            <w:proofErr w:type="gramEnd"/>
            <w:r w:rsidRPr="005148C0">
              <w:rPr>
                <w:rFonts w:ascii="Times New Roman" w:eastAsia="方正仿宋简体" w:hAnsi="Times New Roman" w:cs="Times New Roman"/>
                <w:kern w:val="0"/>
                <w:szCs w:val="21"/>
              </w:rPr>
              <w:t>年展</w:t>
            </w:r>
          </w:p>
        </w:tc>
        <w:tc>
          <w:tcPr>
            <w:tcW w:w="1350" w:type="dxa"/>
            <w:tcBorders>
              <w:tl2br w:val="nil"/>
              <w:tr2bl w:val="nil"/>
            </w:tcBorders>
          </w:tcPr>
          <w:p w:rsidR="001165A8" w:rsidRPr="005148C0" w:rsidRDefault="001165A8" w:rsidP="001165A8">
            <w:pPr>
              <w:widowControl/>
              <w:jc w:val="left"/>
              <w:rPr>
                <w:rFonts w:ascii="Times New Roman" w:eastAsia="方正仿宋简体" w:hAnsi="Times New Roman" w:cs="Times New Roman"/>
                <w:kern w:val="0"/>
                <w:szCs w:val="21"/>
              </w:rPr>
            </w:pPr>
          </w:p>
        </w:tc>
      </w:tr>
      <w:tr w:rsidR="001165A8" w:rsidRPr="005148C0" w:rsidTr="00C410D0">
        <w:trPr>
          <w:trHeight w:val="50"/>
          <w:jc w:val="center"/>
        </w:trPr>
        <w:tc>
          <w:tcPr>
            <w:tcW w:w="846" w:type="dxa"/>
            <w:tcBorders>
              <w:tl2br w:val="nil"/>
              <w:tr2bl w:val="nil"/>
            </w:tcBorders>
            <w:shd w:val="clear" w:color="auto" w:fill="auto"/>
            <w:vAlign w:val="center"/>
          </w:tcPr>
          <w:p w:rsidR="001165A8" w:rsidRPr="005148C0" w:rsidRDefault="001165A8" w:rsidP="001165A8">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18</w:t>
            </w:r>
          </w:p>
        </w:tc>
        <w:tc>
          <w:tcPr>
            <w:tcW w:w="6013" w:type="dxa"/>
            <w:tcBorders>
              <w:tl2br w:val="nil"/>
              <w:tr2bl w:val="nil"/>
            </w:tcBorders>
            <w:shd w:val="clear" w:color="auto" w:fill="auto"/>
            <w:vAlign w:val="center"/>
          </w:tcPr>
          <w:p w:rsidR="001165A8" w:rsidRPr="005148C0" w:rsidRDefault="001165A8" w:rsidP="001165A8">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中国国际</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互联网</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大学生创新创业大赛</w:t>
            </w:r>
          </w:p>
        </w:tc>
        <w:tc>
          <w:tcPr>
            <w:tcW w:w="1350" w:type="dxa"/>
            <w:tcBorders>
              <w:tl2br w:val="nil"/>
              <w:tr2bl w:val="nil"/>
            </w:tcBorders>
          </w:tcPr>
          <w:p w:rsidR="001165A8" w:rsidRPr="005148C0" w:rsidRDefault="001165A8" w:rsidP="001165A8">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白名单竞赛</w:t>
            </w:r>
          </w:p>
        </w:tc>
      </w:tr>
      <w:tr w:rsidR="001165A8" w:rsidRPr="005148C0" w:rsidTr="00C410D0">
        <w:trPr>
          <w:trHeight w:val="50"/>
          <w:jc w:val="center"/>
        </w:trPr>
        <w:tc>
          <w:tcPr>
            <w:tcW w:w="846" w:type="dxa"/>
            <w:tcBorders>
              <w:tl2br w:val="nil"/>
              <w:tr2bl w:val="nil"/>
            </w:tcBorders>
            <w:shd w:val="clear" w:color="auto" w:fill="auto"/>
            <w:vAlign w:val="center"/>
          </w:tcPr>
          <w:p w:rsidR="001165A8" w:rsidRPr="005148C0" w:rsidRDefault="001165A8" w:rsidP="001165A8">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19</w:t>
            </w:r>
          </w:p>
        </w:tc>
        <w:tc>
          <w:tcPr>
            <w:tcW w:w="6013" w:type="dxa"/>
            <w:tcBorders>
              <w:tl2br w:val="nil"/>
              <w:tr2bl w:val="nil"/>
            </w:tcBorders>
            <w:shd w:val="clear" w:color="auto" w:fill="auto"/>
            <w:vAlign w:val="center"/>
          </w:tcPr>
          <w:p w:rsidR="001165A8" w:rsidRPr="005148C0" w:rsidRDefault="001165A8" w:rsidP="001165A8">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挑战杯</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全国大学生课外学术科技作品竞赛</w:t>
            </w:r>
          </w:p>
        </w:tc>
        <w:tc>
          <w:tcPr>
            <w:tcW w:w="1350" w:type="dxa"/>
            <w:tcBorders>
              <w:tl2br w:val="nil"/>
              <w:tr2bl w:val="nil"/>
            </w:tcBorders>
          </w:tcPr>
          <w:p w:rsidR="001165A8" w:rsidRPr="005148C0" w:rsidRDefault="001165A8" w:rsidP="001165A8">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白名单竞赛</w:t>
            </w:r>
          </w:p>
        </w:tc>
      </w:tr>
      <w:tr w:rsidR="001165A8" w:rsidRPr="005148C0" w:rsidTr="00C410D0">
        <w:trPr>
          <w:trHeight w:val="50"/>
          <w:jc w:val="center"/>
        </w:trPr>
        <w:tc>
          <w:tcPr>
            <w:tcW w:w="846" w:type="dxa"/>
            <w:tcBorders>
              <w:tl2br w:val="nil"/>
              <w:tr2bl w:val="nil"/>
            </w:tcBorders>
            <w:shd w:val="clear" w:color="auto" w:fill="auto"/>
            <w:vAlign w:val="center"/>
          </w:tcPr>
          <w:p w:rsidR="001165A8" w:rsidRPr="005148C0" w:rsidRDefault="001165A8" w:rsidP="001165A8">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20</w:t>
            </w:r>
          </w:p>
        </w:tc>
        <w:tc>
          <w:tcPr>
            <w:tcW w:w="6013" w:type="dxa"/>
            <w:tcBorders>
              <w:tl2br w:val="nil"/>
              <w:tr2bl w:val="nil"/>
            </w:tcBorders>
            <w:shd w:val="clear" w:color="auto" w:fill="auto"/>
            <w:vAlign w:val="center"/>
          </w:tcPr>
          <w:p w:rsidR="001165A8" w:rsidRPr="005148C0" w:rsidRDefault="001165A8" w:rsidP="001165A8">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挑战杯</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中国大学生创业计划大赛</w:t>
            </w:r>
          </w:p>
        </w:tc>
        <w:tc>
          <w:tcPr>
            <w:tcW w:w="1350" w:type="dxa"/>
            <w:tcBorders>
              <w:tl2br w:val="nil"/>
              <w:tr2bl w:val="nil"/>
            </w:tcBorders>
          </w:tcPr>
          <w:p w:rsidR="001165A8" w:rsidRPr="005148C0" w:rsidRDefault="001165A8" w:rsidP="001165A8">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白名单竞赛</w:t>
            </w:r>
          </w:p>
        </w:tc>
      </w:tr>
      <w:tr w:rsidR="001165A8" w:rsidRPr="005148C0" w:rsidTr="00C410D0">
        <w:trPr>
          <w:trHeight w:val="50"/>
          <w:jc w:val="center"/>
        </w:trPr>
        <w:tc>
          <w:tcPr>
            <w:tcW w:w="846" w:type="dxa"/>
            <w:tcBorders>
              <w:tl2br w:val="nil"/>
              <w:tr2bl w:val="nil"/>
            </w:tcBorders>
            <w:shd w:val="clear" w:color="auto" w:fill="auto"/>
            <w:vAlign w:val="center"/>
          </w:tcPr>
          <w:p w:rsidR="001165A8" w:rsidRPr="005148C0" w:rsidRDefault="001165A8" w:rsidP="001165A8">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21</w:t>
            </w:r>
          </w:p>
        </w:tc>
        <w:tc>
          <w:tcPr>
            <w:tcW w:w="6013" w:type="dxa"/>
            <w:tcBorders>
              <w:tl2br w:val="nil"/>
              <w:tr2bl w:val="nil"/>
            </w:tcBorders>
            <w:shd w:val="clear" w:color="auto" w:fill="auto"/>
            <w:vAlign w:val="center"/>
          </w:tcPr>
          <w:p w:rsidR="001165A8" w:rsidRPr="005148C0" w:rsidRDefault="001165A8" w:rsidP="001165A8">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全国大学生节能减排社会实践与科技竞赛</w:t>
            </w:r>
          </w:p>
        </w:tc>
        <w:tc>
          <w:tcPr>
            <w:tcW w:w="1350" w:type="dxa"/>
            <w:tcBorders>
              <w:tl2br w:val="nil"/>
              <w:tr2bl w:val="nil"/>
            </w:tcBorders>
          </w:tcPr>
          <w:p w:rsidR="001165A8" w:rsidRPr="005148C0" w:rsidRDefault="001165A8" w:rsidP="001165A8">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白名单竞赛</w:t>
            </w:r>
          </w:p>
        </w:tc>
      </w:tr>
      <w:tr w:rsidR="001165A8" w:rsidRPr="005148C0" w:rsidTr="00C410D0">
        <w:trPr>
          <w:trHeight w:val="50"/>
          <w:jc w:val="center"/>
        </w:trPr>
        <w:tc>
          <w:tcPr>
            <w:tcW w:w="846" w:type="dxa"/>
            <w:tcBorders>
              <w:tl2br w:val="nil"/>
              <w:tr2bl w:val="nil"/>
            </w:tcBorders>
            <w:shd w:val="clear" w:color="auto" w:fill="auto"/>
            <w:vAlign w:val="center"/>
          </w:tcPr>
          <w:p w:rsidR="001165A8" w:rsidRPr="005148C0" w:rsidRDefault="001165A8" w:rsidP="001165A8">
            <w:pPr>
              <w:widowControl/>
              <w:jc w:val="center"/>
              <w:rPr>
                <w:rFonts w:ascii="Times New Roman" w:eastAsia="方正仿宋简体" w:hAnsi="Times New Roman" w:cs="Times New Roman"/>
                <w:kern w:val="0"/>
                <w:szCs w:val="21"/>
              </w:rPr>
            </w:pPr>
            <w:r>
              <w:rPr>
                <w:rFonts w:ascii="Times New Roman" w:eastAsia="方正仿宋简体" w:hAnsi="Times New Roman" w:cs="Times New Roman" w:hint="eastAsia"/>
                <w:kern w:val="0"/>
                <w:szCs w:val="21"/>
              </w:rPr>
              <w:t>2</w:t>
            </w:r>
            <w:r>
              <w:rPr>
                <w:rFonts w:ascii="Times New Roman" w:eastAsia="方正仿宋简体" w:hAnsi="Times New Roman" w:cs="Times New Roman"/>
                <w:kern w:val="0"/>
                <w:szCs w:val="21"/>
              </w:rPr>
              <w:t>2</w:t>
            </w:r>
          </w:p>
        </w:tc>
        <w:tc>
          <w:tcPr>
            <w:tcW w:w="6013" w:type="dxa"/>
            <w:tcBorders>
              <w:tl2br w:val="nil"/>
              <w:tr2bl w:val="nil"/>
            </w:tcBorders>
            <w:shd w:val="clear" w:color="auto" w:fill="auto"/>
            <w:vAlign w:val="center"/>
          </w:tcPr>
          <w:p w:rsidR="001165A8" w:rsidRPr="005148C0" w:rsidRDefault="001165A8" w:rsidP="001165A8">
            <w:pPr>
              <w:widowControl/>
              <w:jc w:val="left"/>
              <w:rPr>
                <w:rFonts w:ascii="Times New Roman" w:eastAsia="方正仿宋简体" w:hAnsi="Times New Roman" w:cs="Times New Roman"/>
                <w:kern w:val="0"/>
                <w:szCs w:val="21"/>
              </w:rPr>
            </w:pPr>
            <w:r w:rsidRPr="00F95327">
              <w:rPr>
                <w:rFonts w:ascii="Times New Roman" w:eastAsia="方正仿宋简体" w:hAnsi="Times New Roman" w:cs="Times New Roman" w:hint="eastAsia"/>
                <w:kern w:val="0"/>
                <w:szCs w:val="21"/>
              </w:rPr>
              <w:t>中国研究生“美丽中国”创新设计大赛</w:t>
            </w:r>
            <w:r>
              <w:rPr>
                <w:rFonts w:ascii="Times New Roman" w:eastAsia="方正仿宋简体" w:hAnsi="Times New Roman" w:cs="Times New Roman" w:hint="eastAsia"/>
                <w:kern w:val="0"/>
                <w:szCs w:val="21"/>
              </w:rPr>
              <w:t>（决赛）</w:t>
            </w:r>
          </w:p>
        </w:tc>
        <w:tc>
          <w:tcPr>
            <w:tcW w:w="1350" w:type="dxa"/>
            <w:tcBorders>
              <w:tl2br w:val="nil"/>
              <w:tr2bl w:val="nil"/>
            </w:tcBorders>
          </w:tcPr>
          <w:p w:rsidR="001165A8" w:rsidRPr="005148C0" w:rsidRDefault="001165A8" w:rsidP="00307F63">
            <w:pPr>
              <w:widowControl/>
              <w:adjustRightInd w:val="0"/>
              <w:snapToGrid w:val="0"/>
              <w:jc w:val="left"/>
              <w:rPr>
                <w:rFonts w:ascii="Times New Roman" w:eastAsia="方正仿宋简体" w:hAnsi="Times New Roman" w:cs="Times New Roman"/>
                <w:kern w:val="0"/>
                <w:szCs w:val="21"/>
              </w:rPr>
            </w:pPr>
            <w:r w:rsidRPr="00E12FCE">
              <w:rPr>
                <w:rFonts w:ascii="Times New Roman" w:eastAsia="方正仿宋简体" w:hAnsi="Times New Roman" w:cs="Times New Roman"/>
                <w:kern w:val="0"/>
                <w:szCs w:val="21"/>
              </w:rPr>
              <w:t>中国学位与研究生教育学会主办</w:t>
            </w:r>
          </w:p>
        </w:tc>
      </w:tr>
    </w:tbl>
    <w:p w:rsidR="002541DB" w:rsidRPr="005148C0" w:rsidRDefault="002541DB" w:rsidP="002541DB">
      <w:pPr>
        <w:spacing w:line="360" w:lineRule="auto"/>
        <w:jc w:val="center"/>
        <w:rPr>
          <w:rFonts w:ascii="Times New Roman" w:eastAsia="方正仿宋简体" w:hAnsi="Times New Roman" w:cs="Times New Roman"/>
          <w:b/>
          <w:kern w:val="0"/>
          <w:sz w:val="24"/>
          <w:szCs w:val="24"/>
        </w:rPr>
      </w:pPr>
    </w:p>
    <w:p w:rsidR="002541DB" w:rsidRPr="005148C0" w:rsidRDefault="002541DB" w:rsidP="002541DB">
      <w:pPr>
        <w:spacing w:line="360" w:lineRule="auto"/>
        <w:jc w:val="center"/>
        <w:rPr>
          <w:rFonts w:ascii="Times New Roman" w:eastAsia="方正仿宋简体" w:hAnsi="Times New Roman" w:cs="Times New Roman"/>
          <w:b/>
          <w:kern w:val="0"/>
          <w:sz w:val="24"/>
          <w:szCs w:val="24"/>
        </w:rPr>
      </w:pPr>
      <w:r w:rsidRPr="005148C0">
        <w:rPr>
          <w:rFonts w:ascii="Times New Roman" w:eastAsia="方正仿宋简体" w:hAnsi="Times New Roman" w:cs="Times New Roman" w:hint="eastAsia"/>
          <w:b/>
          <w:kern w:val="0"/>
          <w:sz w:val="24"/>
          <w:szCs w:val="24"/>
        </w:rPr>
        <w:t>B</w:t>
      </w:r>
      <w:r w:rsidRPr="005148C0">
        <w:rPr>
          <w:rFonts w:ascii="Times New Roman" w:eastAsia="方正仿宋简体" w:hAnsi="Times New Roman" w:cs="Times New Roman" w:hint="eastAsia"/>
          <w:b/>
          <w:kern w:val="0"/>
          <w:sz w:val="24"/>
          <w:szCs w:val="24"/>
        </w:rPr>
        <w:t>类学科竞赛</w:t>
      </w:r>
      <w:r w:rsidR="004D3A9A">
        <w:rPr>
          <w:rFonts w:ascii="Times New Roman" w:eastAsia="方正仿宋简体" w:hAnsi="Times New Roman" w:cs="Times New Roman" w:hint="eastAsia"/>
          <w:b/>
          <w:kern w:val="0"/>
          <w:sz w:val="24"/>
          <w:szCs w:val="24"/>
        </w:rPr>
        <w:t>（省、部级</w:t>
      </w:r>
      <w:r w:rsidR="00F91C65">
        <w:rPr>
          <w:rFonts w:ascii="Times New Roman" w:eastAsia="方正仿宋简体" w:hAnsi="Times New Roman" w:cs="Times New Roman" w:hint="eastAsia"/>
          <w:b/>
          <w:kern w:val="0"/>
          <w:sz w:val="24"/>
          <w:szCs w:val="24"/>
        </w:rPr>
        <w:t>（</w:t>
      </w:r>
      <w:r w:rsidR="00F91C65">
        <w:rPr>
          <w:rFonts w:ascii="Times New Roman" w:eastAsia="方正仿宋简体" w:hAnsi="Times New Roman" w:cs="Times New Roman" w:hint="eastAsia"/>
          <w:b/>
          <w:kern w:val="0"/>
          <w:sz w:val="24"/>
          <w:szCs w:val="24"/>
        </w:rPr>
        <w:t>A</w:t>
      </w:r>
      <w:r w:rsidR="00F91C65">
        <w:rPr>
          <w:rFonts w:ascii="Times New Roman" w:eastAsia="方正仿宋简体" w:hAnsi="Times New Roman" w:cs="Times New Roman" w:hint="eastAsia"/>
          <w:b/>
          <w:kern w:val="0"/>
          <w:sz w:val="24"/>
          <w:szCs w:val="24"/>
        </w:rPr>
        <w:t>）</w:t>
      </w:r>
      <w:r w:rsidR="004D3A9A">
        <w:rPr>
          <w:rFonts w:ascii="Times New Roman" w:eastAsia="方正仿宋简体" w:hAnsi="Times New Roman" w:cs="Times New Roman" w:hint="eastAsia"/>
          <w:b/>
          <w:kern w:val="0"/>
          <w:sz w:val="24"/>
          <w:szCs w:val="24"/>
        </w:rPr>
        <w:t>）</w:t>
      </w:r>
    </w:p>
    <w:tbl>
      <w:tblPr>
        <w:tblW w:w="8231"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45"/>
        <w:gridCol w:w="6014"/>
        <w:gridCol w:w="1372"/>
      </w:tblGrid>
      <w:tr w:rsidR="002541DB" w:rsidRPr="005148C0" w:rsidTr="00C410D0">
        <w:trPr>
          <w:trHeight w:val="40"/>
          <w:jc w:val="center"/>
        </w:trPr>
        <w:tc>
          <w:tcPr>
            <w:tcW w:w="845" w:type="dxa"/>
            <w:tcBorders>
              <w:bottom w:val="single" w:sz="4" w:space="0" w:color="auto"/>
            </w:tcBorders>
            <w:shd w:val="clear" w:color="auto" w:fill="E7E6E6" w:themeFill="background2"/>
            <w:vAlign w:val="center"/>
          </w:tcPr>
          <w:p w:rsidR="002541DB" w:rsidRPr="005148C0" w:rsidRDefault="002541DB" w:rsidP="00C410D0">
            <w:pPr>
              <w:jc w:val="center"/>
              <w:rPr>
                <w:rFonts w:ascii="Times New Roman" w:eastAsia="方正仿宋简体" w:hAnsi="Times New Roman" w:cs="Times New Roman"/>
                <w:b/>
              </w:rPr>
            </w:pPr>
            <w:r w:rsidRPr="005148C0">
              <w:rPr>
                <w:rFonts w:ascii="Times New Roman" w:eastAsia="方正仿宋简体" w:hAnsi="Times New Roman" w:cs="Times New Roman"/>
                <w:b/>
              </w:rPr>
              <w:t>序号</w:t>
            </w:r>
          </w:p>
        </w:tc>
        <w:tc>
          <w:tcPr>
            <w:tcW w:w="6014" w:type="dxa"/>
            <w:tcBorders>
              <w:bottom w:val="single" w:sz="4" w:space="0" w:color="auto"/>
            </w:tcBorders>
            <w:shd w:val="clear" w:color="auto" w:fill="E7E6E6" w:themeFill="background2"/>
            <w:vAlign w:val="center"/>
          </w:tcPr>
          <w:p w:rsidR="002541DB" w:rsidRPr="005148C0" w:rsidRDefault="002541DB" w:rsidP="00C410D0">
            <w:pPr>
              <w:jc w:val="center"/>
              <w:rPr>
                <w:rFonts w:ascii="Times New Roman" w:eastAsia="方正仿宋简体" w:hAnsi="Times New Roman" w:cs="Times New Roman"/>
                <w:b/>
              </w:rPr>
            </w:pPr>
            <w:r w:rsidRPr="005148C0">
              <w:rPr>
                <w:rFonts w:ascii="Times New Roman" w:eastAsia="方正仿宋简体" w:hAnsi="Times New Roman" w:cs="Times New Roman"/>
                <w:b/>
              </w:rPr>
              <w:t>名称</w:t>
            </w:r>
          </w:p>
        </w:tc>
        <w:tc>
          <w:tcPr>
            <w:tcW w:w="1372" w:type="dxa"/>
            <w:tcBorders>
              <w:bottom w:val="single" w:sz="4" w:space="0" w:color="auto"/>
            </w:tcBorders>
            <w:shd w:val="clear" w:color="auto" w:fill="E7E6E6" w:themeFill="background2"/>
          </w:tcPr>
          <w:p w:rsidR="002541DB" w:rsidRPr="005148C0" w:rsidRDefault="002541DB" w:rsidP="00C410D0">
            <w:pPr>
              <w:jc w:val="center"/>
              <w:rPr>
                <w:rFonts w:ascii="Times New Roman" w:eastAsia="方正仿宋简体" w:hAnsi="Times New Roman" w:cs="Times New Roman"/>
                <w:b/>
              </w:rPr>
            </w:pPr>
            <w:r w:rsidRPr="005148C0">
              <w:rPr>
                <w:rFonts w:ascii="Times New Roman" w:eastAsia="方正仿宋简体" w:hAnsi="Times New Roman" w:cs="Times New Roman" w:hint="eastAsia"/>
                <w:b/>
              </w:rPr>
              <w:t>备注</w:t>
            </w:r>
          </w:p>
        </w:tc>
      </w:tr>
      <w:tr w:rsidR="002541DB" w:rsidRPr="005148C0" w:rsidTr="00C410D0">
        <w:trPr>
          <w:jc w:val="center"/>
        </w:trPr>
        <w:tc>
          <w:tcPr>
            <w:tcW w:w="845" w:type="dxa"/>
            <w:tcBorders>
              <w:top w:val="single" w:sz="4" w:space="0" w:color="auto"/>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p>
        </w:tc>
        <w:tc>
          <w:tcPr>
            <w:tcW w:w="6014" w:type="dxa"/>
            <w:tcBorders>
              <w:top w:val="single" w:sz="4" w:space="0" w:color="auto"/>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全国大学生广告</w:t>
            </w:r>
            <w:r w:rsidRPr="005148C0">
              <w:rPr>
                <w:rFonts w:ascii="Times New Roman" w:eastAsia="方正仿宋简体" w:hAnsi="Times New Roman" w:cs="Times New Roman" w:hint="eastAsia"/>
                <w:kern w:val="0"/>
                <w:szCs w:val="21"/>
              </w:rPr>
              <w:t>艺术</w:t>
            </w:r>
            <w:r w:rsidRPr="005148C0">
              <w:rPr>
                <w:rFonts w:ascii="Times New Roman" w:eastAsia="方正仿宋简体" w:hAnsi="Times New Roman" w:cs="Times New Roman"/>
                <w:kern w:val="0"/>
                <w:szCs w:val="21"/>
              </w:rPr>
              <w:t>大赛</w:t>
            </w:r>
          </w:p>
        </w:tc>
        <w:tc>
          <w:tcPr>
            <w:tcW w:w="1372" w:type="dxa"/>
            <w:tcBorders>
              <w:top w:val="single" w:sz="4" w:space="0" w:color="auto"/>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541DB" w:rsidRPr="005148C0" w:rsidTr="00C410D0">
        <w:trPr>
          <w:jc w:val="center"/>
        </w:trPr>
        <w:tc>
          <w:tcPr>
            <w:tcW w:w="845"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2</w:t>
            </w:r>
          </w:p>
        </w:tc>
        <w:tc>
          <w:tcPr>
            <w:tcW w:w="6014"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两岸新锐设计竞赛·华灿奖</w:t>
            </w:r>
          </w:p>
        </w:tc>
        <w:tc>
          <w:tcPr>
            <w:tcW w:w="1372"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541DB" w:rsidRPr="005148C0" w:rsidTr="00C410D0">
        <w:trPr>
          <w:jc w:val="center"/>
        </w:trPr>
        <w:tc>
          <w:tcPr>
            <w:tcW w:w="845"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p>
        </w:tc>
        <w:tc>
          <w:tcPr>
            <w:tcW w:w="6014"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全国大学生先进成图技术与产品信息建模创新大赛</w:t>
            </w:r>
          </w:p>
        </w:tc>
        <w:tc>
          <w:tcPr>
            <w:tcW w:w="1372"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4</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米兰设计周——中国高校设计学科师生优秀作品展</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5</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未来设计师·全国高校数字艺术设计大赛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6</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中国好创意暨全国数字艺术设计大赛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7</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中国机器人及人工智能大赛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8</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全国大学生工业设计大赛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9</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全国大学生花园设计建造竞赛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0</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全国大学生数字媒体科技作品及创意竞赛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lastRenderedPageBreak/>
              <w:t>1</w:t>
            </w:r>
            <w:r w:rsidRPr="005148C0">
              <w:rPr>
                <w:rFonts w:ascii="Times New Roman" w:eastAsia="方正仿宋简体" w:hAnsi="Times New Roman" w:cs="Times New Roman"/>
                <w:kern w:val="0"/>
                <w:szCs w:val="21"/>
              </w:rPr>
              <w:t>1</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全国数字建筑创新应用大赛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2</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全国大学生物联网设计竞赛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3</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proofErr w:type="gramStart"/>
            <w:r w:rsidRPr="00514C87">
              <w:rPr>
                <w:rFonts w:ascii="Times New Roman" w:eastAsia="方正仿宋简体" w:hAnsi="Times New Roman" w:cs="Times New Roman" w:hint="eastAsia"/>
                <w:kern w:val="0"/>
                <w:szCs w:val="21"/>
              </w:rPr>
              <w:t>蓝桥杯大赛</w:t>
            </w:r>
            <w:proofErr w:type="gramEnd"/>
            <w:r w:rsidRPr="00514C87">
              <w:rPr>
                <w:rFonts w:ascii="Times New Roman" w:eastAsia="方正仿宋简体" w:hAnsi="Times New Roman" w:cs="Times New Roman" w:hint="eastAsia"/>
                <w:kern w:val="0"/>
                <w:szCs w:val="21"/>
              </w:rPr>
              <w:t>视觉艺术设计赛</w:t>
            </w:r>
          </w:p>
        </w:tc>
        <w:tc>
          <w:tcPr>
            <w:tcW w:w="1372" w:type="dxa"/>
            <w:tcBorders>
              <w:tl2br w:val="nil"/>
              <w:tr2bl w:val="nil"/>
            </w:tcBorders>
          </w:tcPr>
          <w:p w:rsidR="002C28CD" w:rsidRPr="00514C87" w:rsidRDefault="002C28CD" w:rsidP="002C28CD">
            <w:pPr>
              <w:widowControl/>
              <w:jc w:val="left"/>
              <w:rPr>
                <w:rFonts w:ascii="Times New Roman" w:eastAsia="方正仿宋简体" w:hAnsi="Times New Roman" w:cs="Times New Roman"/>
                <w:kern w:val="0"/>
                <w:szCs w:val="21"/>
              </w:rPr>
            </w:pPr>
            <w:r w:rsidRPr="00514C87">
              <w:rPr>
                <w:rFonts w:ascii="Times New Roman" w:eastAsia="方正仿宋简体" w:hAnsi="Times New Roman" w:cs="Times New Roman" w:hint="eastAsia"/>
                <w:kern w:val="0"/>
                <w:szCs w:val="21"/>
              </w:rPr>
              <w:t>白名单竞赛</w:t>
            </w:r>
          </w:p>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C87"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4</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0C0284">
              <w:rPr>
                <w:rFonts w:ascii="Times New Roman" w:eastAsia="方正仿宋简体" w:hAnsi="Times New Roman" w:cs="Times New Roman" w:hint="eastAsia"/>
                <w:kern w:val="0"/>
                <w:szCs w:val="21"/>
              </w:rPr>
              <w:t>全国青年城市规划论文竞赛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5</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385F56">
              <w:rPr>
                <w:rFonts w:ascii="Times New Roman" w:eastAsia="方正仿宋简体" w:hAnsi="Times New Roman" w:cs="Times New Roman" w:hint="eastAsia"/>
                <w:kern w:val="0"/>
                <w:szCs w:val="21"/>
              </w:rPr>
              <w:t>金经</w:t>
            </w:r>
            <w:proofErr w:type="gramStart"/>
            <w:r w:rsidRPr="00385F56">
              <w:rPr>
                <w:rFonts w:ascii="Times New Roman" w:eastAsia="方正仿宋简体" w:hAnsi="Times New Roman" w:cs="Times New Roman" w:hint="eastAsia"/>
                <w:kern w:val="0"/>
                <w:szCs w:val="21"/>
              </w:rPr>
              <w:t>昌中国</w:t>
            </w:r>
            <w:proofErr w:type="gramEnd"/>
            <w:r w:rsidRPr="00385F56">
              <w:rPr>
                <w:rFonts w:ascii="Times New Roman" w:eastAsia="方正仿宋简体" w:hAnsi="Times New Roman" w:cs="Times New Roman" w:hint="eastAsia"/>
                <w:kern w:val="0"/>
                <w:szCs w:val="21"/>
              </w:rPr>
              <w:t>城乡规划研究生论文竞赛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16</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proofErr w:type="spellStart"/>
            <w:r w:rsidRPr="005148C0">
              <w:rPr>
                <w:rFonts w:ascii="Times New Roman" w:eastAsia="方正仿宋简体" w:hAnsi="Times New Roman" w:cs="Times New Roman"/>
                <w:kern w:val="0"/>
                <w:szCs w:val="21"/>
              </w:rPr>
              <w:t>Evolo</w:t>
            </w:r>
            <w:proofErr w:type="spellEnd"/>
            <w:r w:rsidRPr="005148C0">
              <w:rPr>
                <w:rFonts w:ascii="Times New Roman" w:eastAsia="方正仿宋简体" w:hAnsi="Times New Roman" w:cs="Times New Roman"/>
                <w:kern w:val="0"/>
                <w:szCs w:val="21"/>
              </w:rPr>
              <w:t xml:space="preserve"> </w:t>
            </w:r>
            <w:r w:rsidRPr="005148C0">
              <w:rPr>
                <w:rFonts w:ascii="Times New Roman" w:eastAsia="方正仿宋简体" w:hAnsi="Times New Roman" w:cs="Times New Roman"/>
                <w:kern w:val="0"/>
                <w:szCs w:val="21"/>
              </w:rPr>
              <w:t>国际设计竞赛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17</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西班牙</w:t>
            </w:r>
            <w:r w:rsidRPr="005148C0">
              <w:rPr>
                <w:rFonts w:ascii="Times New Roman" w:eastAsia="方正仿宋简体" w:hAnsi="Times New Roman" w:cs="Times New Roman"/>
                <w:kern w:val="0"/>
                <w:szCs w:val="21"/>
              </w:rPr>
              <w:t>INNATURE</w:t>
            </w:r>
            <w:r w:rsidRPr="005148C0">
              <w:rPr>
                <w:rFonts w:ascii="Times New Roman" w:eastAsia="方正仿宋简体" w:hAnsi="Times New Roman" w:cs="Times New Roman"/>
                <w:kern w:val="0"/>
                <w:szCs w:val="21"/>
              </w:rPr>
              <w:t>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18</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“天作奖”国际大学生建筑设计竞赛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19</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“中联杯”国际大学生建筑设计竞赛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20</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 xml:space="preserve">ART &amp; TECH </w:t>
            </w:r>
            <w:r w:rsidRPr="005148C0">
              <w:rPr>
                <w:rFonts w:ascii="Times New Roman" w:eastAsia="方正仿宋简体" w:hAnsi="Times New Roman" w:cs="Times New Roman" w:hint="eastAsia"/>
                <w:kern w:val="0"/>
                <w:szCs w:val="21"/>
              </w:rPr>
              <w:t>全国大学生建筑设计大赛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21</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中国国际园林景观规划设计大赛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22</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中国国际园林博览会国际竞赛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23</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城市设计学生作业国际竞赛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24</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城市可持续调研报告国际竞赛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trHeight w:val="70"/>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25</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0C0284">
              <w:rPr>
                <w:rFonts w:ascii="Times New Roman" w:eastAsia="方正仿宋简体" w:hAnsi="Times New Roman" w:cs="Times New Roman" w:hint="eastAsia"/>
                <w:kern w:val="0"/>
                <w:szCs w:val="21"/>
              </w:rPr>
              <w:t>研究生“活力再生与城市更新”规划设计竞赛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trHeight w:val="70"/>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26</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国际绿点大赛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trHeight w:val="70"/>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27</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美国大学生数学建模竞赛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2</w:t>
            </w:r>
            <w:r w:rsidRPr="005148C0">
              <w:rPr>
                <w:rFonts w:ascii="Times New Roman" w:eastAsia="方正仿宋简体" w:hAnsi="Times New Roman" w:cs="Times New Roman"/>
                <w:kern w:val="0"/>
                <w:szCs w:val="21"/>
              </w:rPr>
              <w:t>8</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香港建筑师学会两岸四地建筑设计大奖（学生组）竞赛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2</w:t>
            </w:r>
            <w:r w:rsidRPr="005148C0">
              <w:rPr>
                <w:rFonts w:ascii="Times New Roman" w:eastAsia="方正仿宋简体" w:hAnsi="Times New Roman" w:cs="Times New Roman"/>
                <w:kern w:val="0"/>
                <w:szCs w:val="21"/>
              </w:rPr>
              <w:t>9</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0C0284">
              <w:rPr>
                <w:rFonts w:ascii="Times New Roman" w:eastAsia="方正仿宋简体" w:hAnsi="Times New Roman" w:cs="Times New Roman" w:hint="eastAsia"/>
                <w:kern w:val="0"/>
                <w:szCs w:val="21"/>
              </w:rPr>
              <w:t>全国高等院校大学生乡村规划方案竞赛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r w:rsidRPr="005148C0">
              <w:rPr>
                <w:rFonts w:ascii="Times New Roman" w:eastAsia="方正仿宋简体" w:hAnsi="Times New Roman" w:cs="Times New Roman"/>
                <w:kern w:val="0"/>
                <w:szCs w:val="21"/>
              </w:rPr>
              <w:t>0</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全国大学生国土空间规划设计竞赛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r w:rsidRPr="005148C0">
              <w:rPr>
                <w:rFonts w:ascii="Times New Roman" w:eastAsia="方正仿宋简体" w:hAnsi="Times New Roman" w:cs="Times New Roman"/>
                <w:kern w:val="0"/>
                <w:szCs w:val="21"/>
              </w:rPr>
              <w:t>1</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城垣杯·规划决策支持模型设计大赛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lastRenderedPageBreak/>
              <w:t>3</w:t>
            </w:r>
            <w:r w:rsidRPr="005148C0">
              <w:rPr>
                <w:rFonts w:ascii="Times New Roman" w:eastAsia="方正仿宋简体" w:hAnsi="Times New Roman" w:cs="Times New Roman"/>
                <w:kern w:val="0"/>
                <w:szCs w:val="21"/>
              </w:rPr>
              <w:t>2</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0C0284">
              <w:rPr>
                <w:rFonts w:ascii="Times New Roman" w:eastAsia="方正仿宋简体" w:hAnsi="Times New Roman" w:cs="Times New Roman" w:hint="eastAsia"/>
                <w:kern w:val="0"/>
                <w:szCs w:val="21"/>
              </w:rPr>
              <w:t>中国自然资源学会</w:t>
            </w:r>
            <w:r w:rsidRPr="000C0284">
              <w:rPr>
                <w:rFonts w:ascii="Times New Roman" w:eastAsia="方正仿宋简体" w:hAnsi="Times New Roman" w:cs="Times New Roman"/>
                <w:kern w:val="0"/>
                <w:szCs w:val="21"/>
              </w:rPr>
              <w:t>学术年会青年优秀论文奖</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r w:rsidRPr="005148C0">
              <w:rPr>
                <w:rFonts w:ascii="Times New Roman" w:eastAsia="方正仿宋简体" w:hAnsi="Times New Roman" w:cs="Times New Roman"/>
                <w:kern w:val="0"/>
                <w:szCs w:val="21"/>
              </w:rPr>
              <w:t>3</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proofErr w:type="gramStart"/>
            <w:r w:rsidRPr="005148C0">
              <w:rPr>
                <w:rFonts w:ascii="Times New Roman" w:eastAsia="方正仿宋简体" w:hAnsi="Times New Roman" w:cs="Times New Roman" w:hint="eastAsia"/>
                <w:kern w:val="0"/>
                <w:szCs w:val="21"/>
              </w:rPr>
              <w:t>清润杯</w:t>
            </w:r>
            <w:proofErr w:type="gramEnd"/>
            <w:r w:rsidRPr="005148C0">
              <w:rPr>
                <w:rFonts w:ascii="Times New Roman" w:eastAsia="方正仿宋简体" w:hAnsi="Times New Roman" w:cs="Times New Roman" w:hint="eastAsia"/>
                <w:kern w:val="0"/>
                <w:szCs w:val="21"/>
              </w:rPr>
              <w:t>大学生论文竞赛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r w:rsidRPr="005148C0">
              <w:rPr>
                <w:rFonts w:ascii="Times New Roman" w:eastAsia="方正仿宋简体" w:hAnsi="Times New Roman" w:cs="Times New Roman"/>
                <w:kern w:val="0"/>
                <w:szCs w:val="21"/>
              </w:rPr>
              <w:t>4</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中国风景园林学会大学生设计竞赛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r w:rsidRPr="005148C0">
              <w:rPr>
                <w:rFonts w:ascii="Times New Roman" w:eastAsia="方正仿宋简体" w:hAnsi="Times New Roman" w:cs="Times New Roman"/>
                <w:kern w:val="0"/>
                <w:szCs w:val="21"/>
              </w:rPr>
              <w:t>5</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全国大学生</w:t>
            </w:r>
            <w:proofErr w:type="gramStart"/>
            <w:r w:rsidRPr="005148C0">
              <w:rPr>
                <w:rFonts w:ascii="Times New Roman" w:eastAsia="方正仿宋简体" w:hAnsi="Times New Roman" w:cs="Times New Roman" w:hint="eastAsia"/>
                <w:kern w:val="0"/>
                <w:szCs w:val="21"/>
              </w:rPr>
              <w:t>新人杯</w:t>
            </w:r>
            <w:proofErr w:type="gramEnd"/>
            <w:r w:rsidRPr="005148C0">
              <w:rPr>
                <w:rFonts w:ascii="Times New Roman" w:eastAsia="方正仿宋简体" w:hAnsi="Times New Roman" w:cs="Times New Roman" w:hint="eastAsia"/>
                <w:kern w:val="0"/>
                <w:szCs w:val="21"/>
              </w:rPr>
              <w:t>室内设计竞赛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r w:rsidRPr="005148C0">
              <w:rPr>
                <w:rFonts w:ascii="Times New Roman" w:eastAsia="方正仿宋简体" w:hAnsi="Times New Roman" w:cs="Times New Roman"/>
                <w:kern w:val="0"/>
                <w:szCs w:val="21"/>
              </w:rPr>
              <w:t>6</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中国室内设计双年展</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r w:rsidRPr="005148C0">
              <w:rPr>
                <w:rFonts w:ascii="Times New Roman" w:eastAsia="方正仿宋简体" w:hAnsi="Times New Roman" w:cs="Times New Roman"/>
                <w:kern w:val="0"/>
                <w:szCs w:val="21"/>
              </w:rPr>
              <w:t>7</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CAR-ASHRAE</w:t>
            </w:r>
            <w:r w:rsidRPr="005148C0">
              <w:rPr>
                <w:rFonts w:ascii="Times New Roman" w:eastAsia="方正仿宋简体" w:hAnsi="Times New Roman" w:cs="Times New Roman" w:hint="eastAsia"/>
                <w:kern w:val="0"/>
                <w:szCs w:val="21"/>
              </w:rPr>
              <w:t>学生设计竞赛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r w:rsidRPr="005148C0">
              <w:rPr>
                <w:rFonts w:ascii="Times New Roman" w:eastAsia="方正仿宋简体" w:hAnsi="Times New Roman" w:cs="Times New Roman"/>
                <w:kern w:val="0"/>
                <w:szCs w:val="21"/>
              </w:rPr>
              <w:t>8</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中国制冷空调行业大学生科技竞赛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r w:rsidRPr="005148C0">
              <w:rPr>
                <w:rFonts w:ascii="Times New Roman" w:eastAsia="方正仿宋简体" w:hAnsi="Times New Roman" w:cs="Times New Roman"/>
                <w:kern w:val="0"/>
                <w:szCs w:val="21"/>
              </w:rPr>
              <w:t>9</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中国制冷学会创新大赛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4</w:t>
            </w:r>
            <w:r w:rsidRPr="005148C0">
              <w:rPr>
                <w:rFonts w:ascii="Times New Roman" w:eastAsia="方正仿宋简体" w:hAnsi="Times New Roman" w:cs="Times New Roman"/>
                <w:kern w:val="0"/>
                <w:szCs w:val="21"/>
              </w:rPr>
              <w:t>0</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全国高等院校人工环境工程学科竞赛奖</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4</w:t>
            </w:r>
            <w:r w:rsidRPr="005148C0">
              <w:rPr>
                <w:rFonts w:ascii="Times New Roman" w:eastAsia="方正仿宋简体" w:hAnsi="Times New Roman" w:cs="Times New Roman"/>
                <w:kern w:val="0"/>
                <w:szCs w:val="21"/>
              </w:rPr>
              <w:t>1</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国际大学生雪雕大赛</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C410D0">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4</w:t>
            </w:r>
            <w:r w:rsidRPr="005148C0">
              <w:rPr>
                <w:rFonts w:ascii="Times New Roman" w:eastAsia="方正仿宋简体" w:hAnsi="Times New Roman" w:cs="Times New Roman"/>
                <w:kern w:val="0"/>
                <w:szCs w:val="21"/>
              </w:rPr>
              <w:t>2</w:t>
            </w:r>
          </w:p>
        </w:tc>
        <w:tc>
          <w:tcPr>
            <w:tcW w:w="6014" w:type="dxa"/>
            <w:tcBorders>
              <w:tl2br w:val="nil"/>
              <w:tr2bl w:val="nil"/>
            </w:tcBorders>
            <w:shd w:val="clear" w:color="auto" w:fill="auto"/>
            <w:vAlign w:val="center"/>
          </w:tcPr>
          <w:p w:rsidR="002C28CD" w:rsidRPr="005148C0" w:rsidRDefault="002C28CD" w:rsidP="002C28CD">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中国空间艺术构造大展</w:t>
            </w:r>
          </w:p>
        </w:tc>
        <w:tc>
          <w:tcPr>
            <w:tcW w:w="1372" w:type="dxa"/>
            <w:tcBorders>
              <w:tl2br w:val="nil"/>
              <w:tr2bl w:val="nil"/>
            </w:tcBorders>
          </w:tcPr>
          <w:p w:rsidR="002C28CD" w:rsidRPr="005148C0" w:rsidRDefault="002C28CD" w:rsidP="002C28CD">
            <w:pPr>
              <w:widowControl/>
              <w:jc w:val="left"/>
              <w:rPr>
                <w:rFonts w:ascii="Times New Roman" w:eastAsia="方正仿宋简体" w:hAnsi="Times New Roman" w:cs="Times New Roman"/>
                <w:kern w:val="0"/>
                <w:szCs w:val="21"/>
              </w:rPr>
            </w:pPr>
          </w:p>
        </w:tc>
      </w:tr>
      <w:tr w:rsidR="002C28CD" w:rsidRPr="005148C0" w:rsidTr="00431C65">
        <w:trPr>
          <w:jc w:val="center"/>
        </w:trPr>
        <w:tc>
          <w:tcPr>
            <w:tcW w:w="845" w:type="dxa"/>
            <w:tcBorders>
              <w:tl2br w:val="nil"/>
              <w:tr2bl w:val="nil"/>
            </w:tcBorders>
            <w:shd w:val="clear" w:color="auto" w:fill="auto"/>
            <w:vAlign w:val="center"/>
          </w:tcPr>
          <w:p w:rsidR="002C28CD" w:rsidRPr="005148C0" w:rsidRDefault="002C28CD" w:rsidP="002C28CD">
            <w:pPr>
              <w:widowControl/>
              <w:jc w:val="center"/>
              <w:rPr>
                <w:rFonts w:ascii="Times New Roman" w:eastAsia="方正仿宋简体" w:hAnsi="Times New Roman" w:cs="Times New Roman"/>
                <w:kern w:val="0"/>
                <w:szCs w:val="21"/>
              </w:rPr>
            </w:pPr>
            <w:r>
              <w:rPr>
                <w:rFonts w:ascii="Times New Roman" w:eastAsia="方正仿宋简体" w:hAnsi="Times New Roman" w:cs="Times New Roman" w:hint="eastAsia"/>
                <w:kern w:val="0"/>
                <w:szCs w:val="21"/>
              </w:rPr>
              <w:t>4</w:t>
            </w:r>
            <w:r>
              <w:rPr>
                <w:rFonts w:ascii="Times New Roman" w:eastAsia="方正仿宋简体" w:hAnsi="Times New Roman" w:cs="Times New Roman"/>
                <w:kern w:val="0"/>
                <w:szCs w:val="21"/>
              </w:rPr>
              <w:t>3</w:t>
            </w:r>
          </w:p>
        </w:tc>
        <w:tc>
          <w:tcPr>
            <w:tcW w:w="6014" w:type="dxa"/>
            <w:tcBorders>
              <w:tl2br w:val="nil"/>
              <w:tr2bl w:val="nil"/>
            </w:tcBorders>
            <w:shd w:val="clear" w:color="auto" w:fill="auto"/>
            <w:vAlign w:val="center"/>
          </w:tcPr>
          <w:p w:rsidR="002C28CD" w:rsidRDefault="002C28CD" w:rsidP="002C28CD">
            <w:pPr>
              <w:widowControl/>
              <w:jc w:val="left"/>
              <w:rPr>
                <w:rFonts w:ascii="Times New Roman" w:eastAsia="方正仿宋简体" w:hAnsi="Times New Roman" w:cs="Times New Roman"/>
                <w:b/>
                <w:bCs/>
                <w:color w:val="FF0000"/>
                <w:kern w:val="0"/>
                <w:szCs w:val="21"/>
                <w:highlight w:val="cyan"/>
              </w:rPr>
            </w:pPr>
            <w:r w:rsidRPr="000C0284">
              <w:rPr>
                <w:rFonts w:ascii="Times New Roman" w:eastAsia="方正仿宋简体" w:hAnsi="Times New Roman" w:cs="Times New Roman"/>
                <w:kern w:val="0"/>
                <w:szCs w:val="21"/>
              </w:rPr>
              <w:t>CGDA</w:t>
            </w:r>
            <w:r w:rsidRPr="000C0284">
              <w:rPr>
                <w:rFonts w:ascii="Times New Roman" w:eastAsia="方正仿宋简体" w:hAnsi="Times New Roman" w:cs="Times New Roman"/>
                <w:kern w:val="0"/>
                <w:szCs w:val="21"/>
              </w:rPr>
              <w:t>视觉传达设计奖</w:t>
            </w:r>
          </w:p>
        </w:tc>
        <w:tc>
          <w:tcPr>
            <w:tcW w:w="1372" w:type="dxa"/>
            <w:tcBorders>
              <w:tl2br w:val="nil"/>
              <w:tr2bl w:val="nil"/>
            </w:tcBorders>
            <w:vAlign w:val="center"/>
          </w:tcPr>
          <w:p w:rsidR="002C28CD" w:rsidRPr="000C0284" w:rsidRDefault="002C28CD" w:rsidP="000C0284">
            <w:pPr>
              <w:widowControl/>
              <w:adjustRightInd w:val="0"/>
              <w:snapToGrid w:val="0"/>
              <w:jc w:val="left"/>
              <w:rPr>
                <w:rFonts w:ascii="Times New Roman" w:eastAsia="方正仿宋简体" w:hAnsi="Times New Roman" w:cs="Times New Roman"/>
                <w:kern w:val="0"/>
                <w:szCs w:val="21"/>
              </w:rPr>
            </w:pPr>
            <w:r w:rsidRPr="000C0284">
              <w:rPr>
                <w:rFonts w:ascii="Times New Roman" w:eastAsia="方正仿宋简体" w:hAnsi="Times New Roman" w:cs="Times New Roman" w:hint="eastAsia"/>
                <w:kern w:val="0"/>
                <w:szCs w:val="21"/>
              </w:rPr>
              <w:t>中国平面设计协会</w:t>
            </w:r>
          </w:p>
        </w:tc>
      </w:tr>
      <w:tr w:rsidR="000056E3" w:rsidRPr="005148C0" w:rsidTr="00431C65">
        <w:trPr>
          <w:jc w:val="center"/>
        </w:trPr>
        <w:tc>
          <w:tcPr>
            <w:tcW w:w="845" w:type="dxa"/>
            <w:tcBorders>
              <w:tl2br w:val="nil"/>
              <w:tr2bl w:val="nil"/>
            </w:tcBorders>
            <w:shd w:val="clear" w:color="auto" w:fill="auto"/>
            <w:vAlign w:val="center"/>
          </w:tcPr>
          <w:p w:rsidR="000056E3" w:rsidRDefault="000056E3" w:rsidP="002C28CD">
            <w:pPr>
              <w:widowControl/>
              <w:jc w:val="center"/>
              <w:rPr>
                <w:rFonts w:ascii="Times New Roman" w:eastAsia="方正仿宋简体" w:hAnsi="Times New Roman" w:cs="Times New Roman"/>
                <w:kern w:val="0"/>
                <w:szCs w:val="21"/>
              </w:rPr>
            </w:pPr>
            <w:r>
              <w:rPr>
                <w:rFonts w:ascii="Times New Roman" w:eastAsia="方正仿宋简体" w:hAnsi="Times New Roman" w:cs="Times New Roman" w:hint="eastAsia"/>
                <w:kern w:val="0"/>
                <w:szCs w:val="21"/>
              </w:rPr>
              <w:t>4</w:t>
            </w:r>
            <w:r>
              <w:rPr>
                <w:rFonts w:ascii="Times New Roman" w:eastAsia="方正仿宋简体" w:hAnsi="Times New Roman" w:cs="Times New Roman"/>
                <w:kern w:val="0"/>
                <w:szCs w:val="21"/>
              </w:rPr>
              <w:t xml:space="preserve">4 </w:t>
            </w:r>
          </w:p>
        </w:tc>
        <w:tc>
          <w:tcPr>
            <w:tcW w:w="6014" w:type="dxa"/>
            <w:tcBorders>
              <w:tl2br w:val="nil"/>
              <w:tr2bl w:val="nil"/>
            </w:tcBorders>
            <w:shd w:val="clear" w:color="auto" w:fill="auto"/>
            <w:vAlign w:val="center"/>
          </w:tcPr>
          <w:p w:rsidR="000056E3" w:rsidRPr="005835AB" w:rsidRDefault="000056E3" w:rsidP="002C28CD">
            <w:pPr>
              <w:widowControl/>
              <w:jc w:val="left"/>
              <w:rPr>
                <w:rFonts w:ascii="Times New Roman" w:eastAsia="方正仿宋简体" w:hAnsi="Times New Roman" w:cs="Times New Roman"/>
                <w:b/>
                <w:bCs/>
                <w:color w:val="FF0000"/>
                <w:kern w:val="0"/>
                <w:szCs w:val="21"/>
                <w:highlight w:val="cyan"/>
              </w:rPr>
            </w:pPr>
            <w:r w:rsidRPr="000C0284">
              <w:rPr>
                <w:rFonts w:ascii="Times New Roman" w:eastAsia="方正仿宋简体" w:hAnsi="Times New Roman" w:cs="Times New Roman"/>
                <w:kern w:val="0"/>
                <w:szCs w:val="21"/>
              </w:rPr>
              <w:t xml:space="preserve">Young Ones </w:t>
            </w:r>
            <w:r w:rsidRPr="000C0284">
              <w:rPr>
                <w:rFonts w:ascii="Times New Roman" w:eastAsia="方正仿宋简体" w:hAnsi="Times New Roman" w:cs="Times New Roman"/>
                <w:kern w:val="0"/>
                <w:szCs w:val="21"/>
              </w:rPr>
              <w:t>国际青年创意奖</w:t>
            </w:r>
          </w:p>
        </w:tc>
        <w:tc>
          <w:tcPr>
            <w:tcW w:w="1372" w:type="dxa"/>
            <w:tcBorders>
              <w:tl2br w:val="nil"/>
              <w:tr2bl w:val="nil"/>
            </w:tcBorders>
            <w:vAlign w:val="center"/>
          </w:tcPr>
          <w:p w:rsidR="000056E3" w:rsidRPr="000C0284" w:rsidRDefault="000056E3" w:rsidP="000C0284">
            <w:pPr>
              <w:widowControl/>
              <w:adjustRightInd w:val="0"/>
              <w:snapToGrid w:val="0"/>
              <w:jc w:val="left"/>
              <w:rPr>
                <w:rFonts w:ascii="Times New Roman" w:eastAsia="方正仿宋简体" w:hAnsi="Times New Roman" w:cs="Times New Roman"/>
                <w:kern w:val="0"/>
                <w:szCs w:val="21"/>
              </w:rPr>
            </w:pPr>
            <w:r w:rsidRPr="000C0284">
              <w:rPr>
                <w:rFonts w:ascii="Times New Roman" w:eastAsia="方正仿宋简体" w:hAnsi="Times New Roman" w:cs="Times New Roman"/>
                <w:kern w:val="0"/>
                <w:szCs w:val="21"/>
              </w:rPr>
              <w:t>The One Club</w:t>
            </w:r>
          </w:p>
        </w:tc>
      </w:tr>
    </w:tbl>
    <w:p w:rsidR="002541DB" w:rsidRPr="00805791" w:rsidRDefault="002541DB" w:rsidP="002541DB">
      <w:pPr>
        <w:spacing w:line="360" w:lineRule="auto"/>
        <w:jc w:val="center"/>
        <w:rPr>
          <w:rFonts w:ascii="Times New Roman" w:eastAsia="方正仿宋简体" w:hAnsi="Times New Roman" w:cs="Times New Roman"/>
          <w:b/>
          <w:kern w:val="0"/>
          <w:sz w:val="24"/>
          <w:szCs w:val="24"/>
        </w:rPr>
      </w:pPr>
    </w:p>
    <w:p w:rsidR="002541DB" w:rsidRPr="005148C0" w:rsidRDefault="002541DB" w:rsidP="002541DB">
      <w:pPr>
        <w:spacing w:line="360" w:lineRule="auto"/>
        <w:jc w:val="center"/>
        <w:rPr>
          <w:rFonts w:ascii="Times New Roman" w:eastAsia="方正仿宋简体" w:hAnsi="Times New Roman" w:cs="Times New Roman"/>
          <w:b/>
          <w:kern w:val="0"/>
          <w:sz w:val="24"/>
          <w:szCs w:val="24"/>
        </w:rPr>
      </w:pPr>
      <w:r w:rsidRPr="005148C0">
        <w:rPr>
          <w:rFonts w:ascii="Times New Roman" w:eastAsia="方正仿宋简体" w:hAnsi="Times New Roman" w:cs="Times New Roman" w:hint="eastAsia"/>
          <w:b/>
          <w:kern w:val="0"/>
          <w:sz w:val="24"/>
          <w:szCs w:val="24"/>
        </w:rPr>
        <w:t>C</w:t>
      </w:r>
      <w:r w:rsidRPr="005148C0">
        <w:rPr>
          <w:rFonts w:ascii="Times New Roman" w:eastAsia="方正仿宋简体" w:hAnsi="Times New Roman" w:cs="Times New Roman" w:hint="eastAsia"/>
          <w:b/>
          <w:kern w:val="0"/>
          <w:sz w:val="24"/>
          <w:szCs w:val="24"/>
        </w:rPr>
        <w:t>类学科竞赛</w:t>
      </w:r>
      <w:r w:rsidR="003A5CA0">
        <w:rPr>
          <w:rFonts w:ascii="Times New Roman" w:eastAsia="方正仿宋简体" w:hAnsi="Times New Roman" w:cs="Times New Roman" w:hint="eastAsia"/>
          <w:b/>
          <w:kern w:val="0"/>
          <w:sz w:val="24"/>
          <w:szCs w:val="24"/>
        </w:rPr>
        <w:t>（</w:t>
      </w:r>
      <w:r w:rsidR="00F91C65">
        <w:rPr>
          <w:rFonts w:ascii="Times New Roman" w:eastAsia="方正仿宋简体" w:hAnsi="Times New Roman" w:cs="Times New Roman" w:hint="eastAsia"/>
          <w:b/>
          <w:kern w:val="0"/>
          <w:sz w:val="24"/>
          <w:szCs w:val="24"/>
        </w:rPr>
        <w:t>省、部级（</w:t>
      </w:r>
      <w:r w:rsidR="00F91C65">
        <w:rPr>
          <w:rFonts w:ascii="Times New Roman" w:eastAsia="方正仿宋简体" w:hAnsi="Times New Roman" w:cs="Times New Roman" w:hint="eastAsia"/>
          <w:b/>
          <w:kern w:val="0"/>
          <w:sz w:val="24"/>
          <w:szCs w:val="24"/>
        </w:rPr>
        <w:t>B</w:t>
      </w:r>
      <w:r w:rsidR="00F91C65">
        <w:rPr>
          <w:rFonts w:ascii="Times New Roman" w:eastAsia="方正仿宋简体" w:hAnsi="Times New Roman" w:cs="Times New Roman" w:hint="eastAsia"/>
          <w:b/>
          <w:kern w:val="0"/>
          <w:sz w:val="24"/>
          <w:szCs w:val="24"/>
        </w:rPr>
        <w:t>）</w:t>
      </w:r>
      <w:r w:rsidR="003A5CA0">
        <w:rPr>
          <w:rFonts w:ascii="Times New Roman" w:eastAsia="方正仿宋简体" w:hAnsi="Times New Roman" w:cs="Times New Roman" w:hint="eastAsia"/>
          <w:b/>
          <w:kern w:val="0"/>
          <w:sz w:val="24"/>
          <w:szCs w:val="24"/>
        </w:rPr>
        <w:t>）</w:t>
      </w:r>
    </w:p>
    <w:tbl>
      <w:tblPr>
        <w:tblW w:w="8178"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79"/>
        <w:gridCol w:w="6029"/>
        <w:gridCol w:w="1270"/>
      </w:tblGrid>
      <w:tr w:rsidR="002541DB" w:rsidRPr="005148C0" w:rsidTr="00C410D0">
        <w:trPr>
          <w:jc w:val="center"/>
        </w:trPr>
        <w:tc>
          <w:tcPr>
            <w:tcW w:w="879" w:type="dxa"/>
            <w:tcBorders>
              <w:bottom w:val="single" w:sz="4" w:space="0" w:color="auto"/>
            </w:tcBorders>
            <w:shd w:val="clear" w:color="auto" w:fill="E7E6E6" w:themeFill="background2"/>
            <w:vAlign w:val="center"/>
          </w:tcPr>
          <w:p w:rsidR="002541DB" w:rsidRPr="005148C0" w:rsidRDefault="002541DB" w:rsidP="00C410D0">
            <w:pPr>
              <w:jc w:val="center"/>
              <w:rPr>
                <w:rFonts w:ascii="Times New Roman" w:eastAsia="方正仿宋简体" w:hAnsi="Times New Roman" w:cs="Times New Roman"/>
                <w:b/>
              </w:rPr>
            </w:pPr>
            <w:r w:rsidRPr="005148C0">
              <w:rPr>
                <w:rFonts w:ascii="Times New Roman" w:eastAsia="方正仿宋简体" w:hAnsi="Times New Roman" w:cs="Times New Roman"/>
                <w:b/>
              </w:rPr>
              <w:t>序号</w:t>
            </w:r>
          </w:p>
        </w:tc>
        <w:tc>
          <w:tcPr>
            <w:tcW w:w="6029" w:type="dxa"/>
            <w:tcBorders>
              <w:bottom w:val="single" w:sz="4" w:space="0" w:color="auto"/>
            </w:tcBorders>
            <w:shd w:val="clear" w:color="auto" w:fill="E7E6E6" w:themeFill="background2"/>
            <w:vAlign w:val="center"/>
          </w:tcPr>
          <w:p w:rsidR="002541DB" w:rsidRPr="005148C0" w:rsidRDefault="002541DB" w:rsidP="00C410D0">
            <w:pPr>
              <w:jc w:val="center"/>
              <w:rPr>
                <w:rFonts w:ascii="Times New Roman" w:eastAsia="方正仿宋简体" w:hAnsi="Times New Roman" w:cs="Times New Roman"/>
                <w:b/>
              </w:rPr>
            </w:pPr>
            <w:r w:rsidRPr="005148C0">
              <w:rPr>
                <w:rFonts w:ascii="Times New Roman" w:eastAsia="方正仿宋简体" w:hAnsi="Times New Roman" w:cs="Times New Roman"/>
                <w:b/>
              </w:rPr>
              <w:t>名称</w:t>
            </w:r>
          </w:p>
        </w:tc>
        <w:tc>
          <w:tcPr>
            <w:tcW w:w="1270" w:type="dxa"/>
            <w:tcBorders>
              <w:bottom w:val="single" w:sz="4" w:space="0" w:color="auto"/>
            </w:tcBorders>
            <w:shd w:val="clear" w:color="auto" w:fill="E7E6E6" w:themeFill="background2"/>
          </w:tcPr>
          <w:p w:rsidR="002541DB" w:rsidRPr="005148C0" w:rsidRDefault="002541DB" w:rsidP="00C410D0">
            <w:pPr>
              <w:jc w:val="center"/>
              <w:rPr>
                <w:rFonts w:ascii="Times New Roman" w:eastAsia="方正仿宋简体" w:hAnsi="Times New Roman" w:cs="Times New Roman"/>
                <w:b/>
              </w:rPr>
            </w:pPr>
            <w:r w:rsidRPr="005148C0">
              <w:rPr>
                <w:rFonts w:ascii="Times New Roman" w:eastAsia="方正仿宋简体" w:hAnsi="Times New Roman" w:cs="Times New Roman" w:hint="eastAsia"/>
                <w:b/>
              </w:rPr>
              <w:t>备注</w:t>
            </w:r>
          </w:p>
        </w:tc>
      </w:tr>
      <w:tr w:rsidR="002541DB" w:rsidRPr="005148C0" w:rsidTr="00C410D0">
        <w:trPr>
          <w:jc w:val="center"/>
        </w:trPr>
        <w:tc>
          <w:tcPr>
            <w:tcW w:w="879" w:type="dxa"/>
            <w:tcBorders>
              <w:top w:val="single" w:sz="4" w:space="0" w:color="auto"/>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w:t>
            </w:r>
          </w:p>
        </w:tc>
        <w:tc>
          <w:tcPr>
            <w:tcW w:w="6029" w:type="dxa"/>
            <w:tcBorders>
              <w:top w:val="single" w:sz="4" w:space="0" w:color="auto"/>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花园杯</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植物景观设计竞赛</w:t>
            </w:r>
          </w:p>
        </w:tc>
        <w:tc>
          <w:tcPr>
            <w:tcW w:w="1270" w:type="dxa"/>
            <w:tcBorders>
              <w:top w:val="single" w:sz="4" w:space="0" w:color="auto"/>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中国可再生能源学会大学生优秀科技作品竞赛</w:t>
            </w:r>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3</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LA</w:t>
            </w:r>
            <w:r w:rsidRPr="005148C0">
              <w:rPr>
                <w:rFonts w:ascii="Times New Roman" w:eastAsia="方正仿宋简体" w:hAnsi="Times New Roman" w:cs="Times New Roman"/>
                <w:kern w:val="0"/>
                <w:szCs w:val="21"/>
              </w:rPr>
              <w:t>先锋奖（高校景观设计毕业作品展）</w:t>
            </w:r>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4</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SRC</w:t>
            </w:r>
            <w:r w:rsidRPr="005148C0">
              <w:rPr>
                <w:rFonts w:ascii="Times New Roman" w:eastAsia="方正仿宋简体" w:hAnsi="Times New Roman" w:cs="Times New Roman"/>
                <w:kern w:val="0"/>
                <w:szCs w:val="21"/>
              </w:rPr>
              <w:t>街景设计竞赛（学生类）</w:t>
            </w:r>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5</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proofErr w:type="gramStart"/>
            <w:r w:rsidRPr="005148C0">
              <w:rPr>
                <w:rFonts w:ascii="Times New Roman" w:eastAsia="方正仿宋简体" w:hAnsi="Times New Roman" w:cs="Times New Roman" w:hint="eastAsia"/>
                <w:kern w:val="0"/>
                <w:szCs w:val="21"/>
              </w:rPr>
              <w:t>谷雨杯</w:t>
            </w:r>
            <w:proofErr w:type="gramEnd"/>
            <w:r w:rsidRPr="005148C0">
              <w:rPr>
                <w:rFonts w:ascii="Times New Roman" w:eastAsia="方正仿宋简体" w:hAnsi="Times New Roman" w:cs="Times New Roman" w:hint="eastAsia"/>
                <w:kern w:val="0"/>
                <w:szCs w:val="21"/>
              </w:rPr>
              <w:t>全国大学生可持续建筑设计竞赛</w:t>
            </w:r>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lastRenderedPageBreak/>
              <w:t>6</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亚洲设计</w:t>
            </w:r>
            <w:proofErr w:type="gramStart"/>
            <w:r w:rsidRPr="005148C0">
              <w:rPr>
                <w:rFonts w:ascii="Times New Roman" w:eastAsia="方正仿宋简体" w:hAnsi="Times New Roman" w:cs="Times New Roman"/>
                <w:kern w:val="0"/>
                <w:szCs w:val="21"/>
              </w:rPr>
              <w:t>学年奖</w:t>
            </w:r>
            <w:proofErr w:type="gramEnd"/>
            <w:r w:rsidR="001905C0">
              <w:rPr>
                <w:rFonts w:ascii="Times New Roman" w:eastAsia="方正仿宋简体" w:hAnsi="Times New Roman" w:cs="Times New Roman" w:hint="eastAsia"/>
                <w:kern w:val="0"/>
                <w:szCs w:val="21"/>
              </w:rPr>
              <w:t>+</w:t>
            </w:r>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7</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中国人居环境设计</w:t>
            </w:r>
            <w:proofErr w:type="gramStart"/>
            <w:r w:rsidRPr="005148C0">
              <w:rPr>
                <w:rFonts w:ascii="Times New Roman" w:eastAsia="方正仿宋简体" w:hAnsi="Times New Roman" w:cs="Times New Roman"/>
                <w:kern w:val="0"/>
                <w:szCs w:val="21"/>
              </w:rPr>
              <w:t>学年奖</w:t>
            </w:r>
            <w:proofErr w:type="gramEnd"/>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7D745E" w:rsidRPr="005148C0" w:rsidTr="00C410D0">
        <w:trPr>
          <w:jc w:val="center"/>
        </w:trPr>
        <w:tc>
          <w:tcPr>
            <w:tcW w:w="879" w:type="dxa"/>
            <w:tcBorders>
              <w:tl2br w:val="nil"/>
              <w:tr2bl w:val="nil"/>
            </w:tcBorders>
            <w:shd w:val="clear" w:color="auto" w:fill="auto"/>
            <w:vAlign w:val="center"/>
          </w:tcPr>
          <w:p w:rsidR="007D745E" w:rsidRPr="005148C0" w:rsidRDefault="007D745E" w:rsidP="007D745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8</w:t>
            </w:r>
          </w:p>
        </w:tc>
        <w:tc>
          <w:tcPr>
            <w:tcW w:w="6029" w:type="dxa"/>
            <w:tcBorders>
              <w:tl2br w:val="nil"/>
              <w:tr2bl w:val="nil"/>
            </w:tcBorders>
            <w:shd w:val="clear" w:color="auto" w:fill="auto"/>
            <w:vAlign w:val="center"/>
          </w:tcPr>
          <w:p w:rsidR="007D745E" w:rsidRPr="005148C0" w:rsidRDefault="007D745E" w:rsidP="007D745E">
            <w:pPr>
              <w:widowControl/>
              <w:jc w:val="left"/>
              <w:rPr>
                <w:rFonts w:ascii="Times New Roman" w:eastAsia="方正仿宋简体" w:hAnsi="Times New Roman" w:cs="Times New Roman"/>
                <w:kern w:val="0"/>
                <w:szCs w:val="21"/>
              </w:rPr>
            </w:pPr>
            <w:r w:rsidRPr="00420929">
              <w:rPr>
                <w:rFonts w:ascii="Times New Roman" w:eastAsia="方正仿宋简体" w:hAnsi="Times New Roman" w:cs="Times New Roman" w:hint="eastAsia"/>
                <w:kern w:val="0"/>
                <w:szCs w:val="21"/>
              </w:rPr>
              <w:t>上海城市设计挑战赛（上海市规划和自然资源局）</w:t>
            </w:r>
          </w:p>
        </w:tc>
        <w:tc>
          <w:tcPr>
            <w:tcW w:w="1270" w:type="dxa"/>
            <w:tcBorders>
              <w:tl2br w:val="nil"/>
              <w:tr2bl w:val="nil"/>
            </w:tcBorders>
          </w:tcPr>
          <w:p w:rsidR="007D745E" w:rsidRPr="005148C0" w:rsidRDefault="007D745E" w:rsidP="007D745E">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9</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全国高等学校建筑与环境设计专业美术作品大奖赛</w:t>
            </w:r>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0</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紫金奖</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中国大学生设计大賽</w:t>
            </w:r>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1</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中国手绘艺术设计大赛</w:t>
            </w:r>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2541DB" w:rsidRPr="005148C0" w:rsidTr="00C410D0">
        <w:trPr>
          <w:jc w:val="center"/>
        </w:trPr>
        <w:tc>
          <w:tcPr>
            <w:tcW w:w="879" w:type="dxa"/>
            <w:tcBorders>
              <w:tl2br w:val="nil"/>
              <w:tr2bl w:val="nil"/>
            </w:tcBorders>
            <w:shd w:val="clear" w:color="auto" w:fill="auto"/>
            <w:vAlign w:val="center"/>
          </w:tcPr>
          <w:p w:rsidR="002541DB" w:rsidRPr="005148C0" w:rsidRDefault="002541DB" w:rsidP="00C410D0">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2</w:t>
            </w:r>
          </w:p>
        </w:tc>
        <w:tc>
          <w:tcPr>
            <w:tcW w:w="6029" w:type="dxa"/>
            <w:tcBorders>
              <w:tl2br w:val="nil"/>
              <w:tr2bl w:val="nil"/>
            </w:tcBorders>
            <w:shd w:val="clear" w:color="auto" w:fill="auto"/>
            <w:vAlign w:val="center"/>
          </w:tcPr>
          <w:p w:rsidR="002541DB" w:rsidRPr="005148C0" w:rsidRDefault="002541DB" w:rsidP="00C410D0">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学院杯</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中国室内与环境设计大赛</w:t>
            </w:r>
          </w:p>
        </w:tc>
        <w:tc>
          <w:tcPr>
            <w:tcW w:w="1270" w:type="dxa"/>
            <w:tcBorders>
              <w:tl2br w:val="nil"/>
              <w:tr2bl w:val="nil"/>
            </w:tcBorders>
          </w:tcPr>
          <w:p w:rsidR="002541DB" w:rsidRPr="005148C0" w:rsidRDefault="002541DB" w:rsidP="00C410D0">
            <w:pPr>
              <w:widowControl/>
              <w:jc w:val="left"/>
              <w:rPr>
                <w:rFonts w:ascii="Times New Roman" w:eastAsia="方正仿宋简体" w:hAnsi="Times New Roman" w:cs="Times New Roman"/>
                <w:kern w:val="0"/>
                <w:szCs w:val="21"/>
              </w:rPr>
            </w:pPr>
          </w:p>
        </w:tc>
      </w:tr>
      <w:tr w:rsidR="00F52E1E" w:rsidRPr="005148C0" w:rsidTr="00C410D0">
        <w:trPr>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3</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Pr>
                <w:rFonts w:ascii="Times New Roman" w:eastAsia="方正仿宋简体" w:hAnsi="Times New Roman" w:cs="Times New Roman" w:hint="eastAsia"/>
                <w:kern w:val="0"/>
                <w:szCs w:val="21"/>
              </w:rPr>
              <w:t>“”</w:t>
            </w:r>
            <w:proofErr w:type="gramStart"/>
            <w:r w:rsidRPr="005148C0">
              <w:rPr>
                <w:rFonts w:ascii="Times New Roman" w:eastAsia="方正仿宋简体" w:hAnsi="Times New Roman" w:cs="Times New Roman"/>
                <w:kern w:val="0"/>
                <w:szCs w:val="21"/>
              </w:rPr>
              <w:t>天加杯</w:t>
            </w:r>
            <w:proofErr w:type="gramEnd"/>
            <w:r>
              <w:rPr>
                <w:rFonts w:ascii="Times New Roman" w:eastAsia="方正仿宋简体" w:hAnsi="Times New Roman" w:cs="Times New Roman" w:hint="eastAsia"/>
                <w:kern w:val="0"/>
                <w:szCs w:val="21"/>
              </w:rPr>
              <w:t>“”</w:t>
            </w:r>
            <w:r w:rsidRPr="005148C0">
              <w:rPr>
                <w:rFonts w:ascii="Times New Roman" w:eastAsia="方正仿宋简体" w:hAnsi="Times New Roman" w:cs="Times New Roman"/>
                <w:kern w:val="0"/>
                <w:szCs w:val="21"/>
              </w:rPr>
              <w:t>全国暖通空调学生科技竞赛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p>
        </w:tc>
      </w:tr>
      <w:tr w:rsidR="00F52E1E" w:rsidRPr="005148C0" w:rsidTr="00C410D0">
        <w:trPr>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4</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能源智慧未来</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全国大学生创新创业大赛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p>
        </w:tc>
      </w:tr>
      <w:tr w:rsidR="00F52E1E" w:rsidRPr="005148C0" w:rsidTr="00C410D0">
        <w:trPr>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15</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共享杯</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大学生科技资源共享服务创新大赛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p>
        </w:tc>
      </w:tr>
      <w:tr w:rsidR="00F52E1E" w:rsidRPr="005148C0" w:rsidTr="00C410D0">
        <w:trPr>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16</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全国大学生冰雕艺术设计创作大赛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p>
        </w:tc>
      </w:tr>
      <w:tr w:rsidR="00F52E1E" w:rsidRPr="005148C0" w:rsidTr="00C410D0">
        <w:trPr>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7</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哈尔滨</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广厦杯</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国际大学生冰雕艺术大赛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p>
        </w:tc>
      </w:tr>
      <w:tr w:rsidR="00F52E1E" w:rsidRPr="005148C0" w:rsidTr="00C410D0">
        <w:trPr>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8</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全国高校冰灯冰雕艺术创新设计大赛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p>
        </w:tc>
      </w:tr>
      <w:tr w:rsidR="00F52E1E" w:rsidRPr="005148C0" w:rsidTr="00C410D0">
        <w:trPr>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1</w:t>
            </w:r>
            <w:r w:rsidRPr="005148C0">
              <w:rPr>
                <w:rFonts w:ascii="Times New Roman" w:eastAsia="方正仿宋简体" w:hAnsi="Times New Roman" w:cs="Times New Roman"/>
                <w:kern w:val="0"/>
                <w:szCs w:val="21"/>
              </w:rPr>
              <w:t>9</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全国大学生雪雕比赛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p>
        </w:tc>
      </w:tr>
      <w:tr w:rsidR="00F52E1E" w:rsidRPr="005148C0" w:rsidTr="00C410D0">
        <w:trPr>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2</w:t>
            </w:r>
            <w:r w:rsidRPr="005148C0">
              <w:rPr>
                <w:rFonts w:ascii="Times New Roman" w:eastAsia="方正仿宋简体" w:hAnsi="Times New Roman" w:cs="Times New Roman"/>
                <w:kern w:val="0"/>
                <w:szCs w:val="21"/>
              </w:rPr>
              <w:t>0</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中国风景园林教育大会学生设计竞赛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p>
        </w:tc>
      </w:tr>
      <w:tr w:rsidR="00F52E1E" w:rsidRPr="005148C0" w:rsidTr="00420929">
        <w:trPr>
          <w:trHeight w:val="523"/>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2</w:t>
            </w:r>
            <w:r w:rsidRPr="005148C0">
              <w:rPr>
                <w:rFonts w:ascii="Times New Roman" w:eastAsia="方正仿宋简体" w:hAnsi="Times New Roman" w:cs="Times New Roman"/>
                <w:kern w:val="0"/>
                <w:szCs w:val="21"/>
              </w:rPr>
              <w:t>1</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中国国际</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互联网</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大学生创新创业大赛</w:t>
            </w:r>
            <w:r w:rsidRPr="005148C0">
              <w:rPr>
                <w:rFonts w:ascii="Times New Roman" w:eastAsia="方正仿宋简体" w:hAnsi="Times New Roman" w:cs="Times New Roman" w:hint="eastAsia"/>
                <w:kern w:val="0"/>
                <w:szCs w:val="21"/>
              </w:rPr>
              <w:t>（省赛）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F52E1E" w:rsidRPr="005148C0" w:rsidTr="00420929">
        <w:trPr>
          <w:trHeight w:val="461"/>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22</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挑战杯</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全国</w:t>
            </w:r>
            <w:r w:rsidRPr="005148C0">
              <w:rPr>
                <w:rFonts w:ascii="Times New Roman" w:eastAsia="方正仿宋简体" w:hAnsi="Times New Roman" w:cs="Times New Roman" w:hint="eastAsia"/>
                <w:kern w:val="0"/>
                <w:szCs w:val="21"/>
              </w:rPr>
              <w:t>大学</w:t>
            </w:r>
            <w:r w:rsidRPr="005148C0">
              <w:rPr>
                <w:rFonts w:ascii="Times New Roman" w:eastAsia="方正仿宋简体" w:hAnsi="Times New Roman" w:cs="Times New Roman"/>
                <w:kern w:val="0"/>
                <w:szCs w:val="21"/>
              </w:rPr>
              <w:t>生课外</w:t>
            </w:r>
            <w:r w:rsidRPr="005148C0">
              <w:rPr>
                <w:rFonts w:ascii="Times New Roman" w:eastAsia="方正仿宋简体" w:hAnsi="Times New Roman" w:cs="Times New Roman" w:hint="eastAsia"/>
                <w:kern w:val="0"/>
                <w:szCs w:val="21"/>
              </w:rPr>
              <w:t>学术科技作品竞赛（省赛）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F52E1E" w:rsidRPr="005148C0" w:rsidTr="00C410D0">
        <w:trPr>
          <w:jc w:val="center"/>
        </w:trPr>
        <w:tc>
          <w:tcPr>
            <w:tcW w:w="879" w:type="dxa"/>
            <w:tcBorders>
              <w:tl2br w:val="nil"/>
              <w:tr2bl w:val="nil"/>
            </w:tcBorders>
            <w:shd w:val="clear" w:color="auto" w:fill="auto"/>
            <w:vAlign w:val="center"/>
          </w:tcPr>
          <w:p w:rsidR="00F52E1E" w:rsidRPr="005148C0" w:rsidRDefault="00F52E1E" w:rsidP="00F52E1E">
            <w:pPr>
              <w:widowControl/>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23</w:t>
            </w:r>
          </w:p>
        </w:tc>
        <w:tc>
          <w:tcPr>
            <w:tcW w:w="6029" w:type="dxa"/>
            <w:tcBorders>
              <w:tl2br w:val="nil"/>
              <w:tr2bl w:val="nil"/>
            </w:tcBorders>
            <w:shd w:val="clear" w:color="auto" w:fill="auto"/>
            <w:vAlign w:val="center"/>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挑战杯</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hint="eastAsia"/>
                <w:kern w:val="0"/>
                <w:szCs w:val="21"/>
              </w:rPr>
              <w:t>中国大学生创业计划大赛（省赛）</w:t>
            </w:r>
          </w:p>
        </w:tc>
        <w:tc>
          <w:tcPr>
            <w:tcW w:w="1270" w:type="dxa"/>
            <w:tcBorders>
              <w:tl2br w:val="nil"/>
              <w:tr2bl w:val="nil"/>
            </w:tcBorders>
          </w:tcPr>
          <w:p w:rsidR="00F52E1E" w:rsidRPr="005148C0" w:rsidRDefault="00F52E1E" w:rsidP="00F52E1E">
            <w:pPr>
              <w:widowControl/>
              <w:jc w:val="left"/>
              <w:rPr>
                <w:rFonts w:ascii="Times New Roman" w:eastAsia="方正仿宋简体" w:hAnsi="Times New Roman" w:cs="Times New Roman"/>
                <w:kern w:val="0"/>
                <w:szCs w:val="21"/>
              </w:rPr>
            </w:pPr>
            <w:r w:rsidRPr="005148C0">
              <w:rPr>
                <w:rFonts w:ascii="Times New Roman" w:eastAsia="方正仿宋简体" w:hAnsi="Times New Roman" w:cs="Times New Roman" w:hint="eastAsia"/>
                <w:kern w:val="0"/>
                <w:szCs w:val="21"/>
              </w:rPr>
              <w:t>白名单竞赛</w:t>
            </w:r>
          </w:p>
        </w:tc>
      </w:tr>
      <w:tr w:rsidR="00EE6E91" w:rsidRPr="005148C0" w:rsidTr="00C410D0">
        <w:trPr>
          <w:jc w:val="center"/>
        </w:trPr>
        <w:tc>
          <w:tcPr>
            <w:tcW w:w="879" w:type="dxa"/>
            <w:tcBorders>
              <w:tl2br w:val="nil"/>
              <w:tr2bl w:val="nil"/>
            </w:tcBorders>
            <w:shd w:val="clear" w:color="auto" w:fill="auto"/>
            <w:vAlign w:val="center"/>
          </w:tcPr>
          <w:p w:rsidR="00EE6E91" w:rsidRPr="005148C0" w:rsidRDefault="00EE6E91" w:rsidP="00EE6E91">
            <w:pPr>
              <w:widowControl/>
              <w:jc w:val="center"/>
              <w:rPr>
                <w:rFonts w:ascii="Times New Roman" w:eastAsia="方正仿宋简体" w:hAnsi="Times New Roman" w:cs="Times New Roman"/>
                <w:kern w:val="0"/>
                <w:szCs w:val="21"/>
              </w:rPr>
            </w:pPr>
            <w:r>
              <w:rPr>
                <w:rFonts w:ascii="Times New Roman" w:eastAsia="方正仿宋简体" w:hAnsi="Times New Roman" w:cs="Times New Roman"/>
                <w:kern w:val="0"/>
                <w:szCs w:val="21"/>
              </w:rPr>
              <w:t>24</w:t>
            </w:r>
          </w:p>
        </w:tc>
        <w:tc>
          <w:tcPr>
            <w:tcW w:w="6029" w:type="dxa"/>
            <w:tcBorders>
              <w:tl2br w:val="nil"/>
              <w:tr2bl w:val="nil"/>
            </w:tcBorders>
            <w:shd w:val="clear" w:color="auto" w:fill="auto"/>
            <w:vAlign w:val="center"/>
          </w:tcPr>
          <w:p w:rsidR="00EE6E91" w:rsidRPr="00420929" w:rsidRDefault="00EE6E91" w:rsidP="00EE6E91">
            <w:pPr>
              <w:widowControl/>
              <w:jc w:val="left"/>
              <w:rPr>
                <w:rFonts w:ascii="Times New Roman" w:eastAsia="方正仿宋简体" w:hAnsi="Times New Roman" w:cs="Times New Roman"/>
                <w:kern w:val="0"/>
                <w:szCs w:val="21"/>
              </w:rPr>
            </w:pPr>
            <w:r w:rsidRPr="00420929">
              <w:rPr>
                <w:rFonts w:ascii="Times New Roman" w:eastAsia="方正仿宋简体" w:hAnsi="Times New Roman" w:cs="Times New Roman"/>
                <w:kern w:val="0"/>
                <w:szCs w:val="21"/>
              </w:rPr>
              <w:t>中国游戏创新大赛</w:t>
            </w:r>
          </w:p>
        </w:tc>
        <w:tc>
          <w:tcPr>
            <w:tcW w:w="1270" w:type="dxa"/>
            <w:tcBorders>
              <w:tl2br w:val="nil"/>
              <w:tr2bl w:val="nil"/>
            </w:tcBorders>
          </w:tcPr>
          <w:p w:rsidR="00EE6E91" w:rsidRDefault="00EE6E91" w:rsidP="00EE6E91">
            <w:pPr>
              <w:widowControl/>
              <w:jc w:val="left"/>
              <w:rPr>
                <w:rFonts w:ascii="Times New Roman" w:eastAsia="方正仿宋简体" w:hAnsi="Times New Roman" w:cs="Times New Roman"/>
                <w:kern w:val="0"/>
                <w:szCs w:val="21"/>
                <w:highlight w:val="cyan"/>
              </w:rPr>
            </w:pPr>
          </w:p>
        </w:tc>
      </w:tr>
      <w:tr w:rsidR="00EE6E91" w:rsidRPr="005148C0" w:rsidTr="00420929">
        <w:trPr>
          <w:trHeight w:val="544"/>
          <w:jc w:val="center"/>
        </w:trPr>
        <w:tc>
          <w:tcPr>
            <w:tcW w:w="879" w:type="dxa"/>
            <w:tcBorders>
              <w:tl2br w:val="nil"/>
              <w:tr2bl w:val="nil"/>
            </w:tcBorders>
            <w:shd w:val="clear" w:color="auto" w:fill="auto"/>
            <w:vAlign w:val="center"/>
          </w:tcPr>
          <w:p w:rsidR="00EE6E91" w:rsidRPr="005148C0" w:rsidRDefault="00EE6E91" w:rsidP="00EE6E91">
            <w:pPr>
              <w:widowControl/>
              <w:jc w:val="center"/>
              <w:rPr>
                <w:rFonts w:ascii="Times New Roman" w:eastAsia="方正仿宋简体" w:hAnsi="Times New Roman" w:cs="Times New Roman"/>
                <w:kern w:val="0"/>
                <w:szCs w:val="21"/>
              </w:rPr>
            </w:pPr>
            <w:r>
              <w:rPr>
                <w:rFonts w:ascii="Times New Roman" w:eastAsia="方正仿宋简体" w:hAnsi="Times New Roman" w:cs="Times New Roman" w:hint="eastAsia"/>
                <w:kern w:val="0"/>
                <w:szCs w:val="21"/>
              </w:rPr>
              <w:t>2</w:t>
            </w:r>
            <w:r>
              <w:rPr>
                <w:rFonts w:ascii="Times New Roman" w:eastAsia="方正仿宋简体" w:hAnsi="Times New Roman" w:cs="Times New Roman"/>
                <w:kern w:val="0"/>
                <w:szCs w:val="21"/>
              </w:rPr>
              <w:t>5</w:t>
            </w:r>
          </w:p>
        </w:tc>
        <w:tc>
          <w:tcPr>
            <w:tcW w:w="6029" w:type="dxa"/>
            <w:tcBorders>
              <w:tl2br w:val="nil"/>
              <w:tr2bl w:val="nil"/>
            </w:tcBorders>
            <w:shd w:val="clear" w:color="auto" w:fill="auto"/>
            <w:vAlign w:val="center"/>
          </w:tcPr>
          <w:p w:rsidR="00EE6E91" w:rsidRPr="00420929" w:rsidRDefault="00EE6E91" w:rsidP="00EE6E91">
            <w:pPr>
              <w:widowControl/>
              <w:jc w:val="left"/>
              <w:rPr>
                <w:rFonts w:ascii="Times New Roman" w:eastAsia="方正仿宋简体" w:hAnsi="Times New Roman" w:cs="Times New Roman"/>
                <w:kern w:val="0"/>
                <w:szCs w:val="21"/>
              </w:rPr>
            </w:pPr>
            <w:r w:rsidRPr="00420929">
              <w:rPr>
                <w:rFonts w:ascii="Times New Roman" w:eastAsia="方正仿宋简体" w:hAnsi="Times New Roman" w:cs="Times New Roman" w:hint="eastAsia"/>
                <w:kern w:val="0"/>
                <w:szCs w:val="21"/>
              </w:rPr>
              <w:t>中国虚拟现实大赛（</w:t>
            </w:r>
            <w:r w:rsidRPr="00420929">
              <w:rPr>
                <w:rFonts w:ascii="Times New Roman" w:eastAsia="方正仿宋简体" w:hAnsi="Times New Roman" w:cs="Times New Roman"/>
                <w:kern w:val="0"/>
                <w:szCs w:val="21"/>
              </w:rPr>
              <w:t>CCVR</w:t>
            </w:r>
            <w:r w:rsidRPr="00420929">
              <w:rPr>
                <w:rFonts w:ascii="Times New Roman" w:eastAsia="方正仿宋简体" w:hAnsi="Times New Roman" w:cs="Times New Roman"/>
                <w:kern w:val="0"/>
                <w:szCs w:val="21"/>
              </w:rPr>
              <w:t>）</w:t>
            </w:r>
          </w:p>
        </w:tc>
        <w:tc>
          <w:tcPr>
            <w:tcW w:w="1270" w:type="dxa"/>
            <w:tcBorders>
              <w:tl2br w:val="nil"/>
              <w:tr2bl w:val="nil"/>
            </w:tcBorders>
          </w:tcPr>
          <w:p w:rsidR="00EE6E91" w:rsidRDefault="00EE6E91" w:rsidP="00EE6E91">
            <w:pPr>
              <w:widowControl/>
              <w:jc w:val="left"/>
              <w:rPr>
                <w:rFonts w:ascii="Times New Roman" w:eastAsia="方正仿宋简体" w:hAnsi="Times New Roman" w:cs="Times New Roman"/>
                <w:kern w:val="0"/>
                <w:szCs w:val="21"/>
                <w:highlight w:val="cyan"/>
              </w:rPr>
            </w:pPr>
          </w:p>
        </w:tc>
      </w:tr>
      <w:tr w:rsidR="00EE6E91" w:rsidRPr="005148C0" w:rsidTr="00420929">
        <w:trPr>
          <w:trHeight w:val="468"/>
          <w:jc w:val="center"/>
        </w:trPr>
        <w:tc>
          <w:tcPr>
            <w:tcW w:w="879" w:type="dxa"/>
            <w:tcBorders>
              <w:tl2br w:val="nil"/>
              <w:tr2bl w:val="nil"/>
            </w:tcBorders>
            <w:shd w:val="clear" w:color="auto" w:fill="auto"/>
            <w:vAlign w:val="center"/>
          </w:tcPr>
          <w:p w:rsidR="00EE6E91" w:rsidRPr="005148C0" w:rsidRDefault="00EE6E91" w:rsidP="00EE6E91">
            <w:pPr>
              <w:widowControl/>
              <w:jc w:val="center"/>
              <w:rPr>
                <w:rFonts w:ascii="Times New Roman" w:eastAsia="方正仿宋简体" w:hAnsi="Times New Roman" w:cs="Times New Roman"/>
                <w:kern w:val="0"/>
                <w:szCs w:val="21"/>
              </w:rPr>
            </w:pPr>
            <w:r>
              <w:rPr>
                <w:rFonts w:ascii="Times New Roman" w:eastAsia="方正仿宋简体" w:hAnsi="Times New Roman" w:cs="Times New Roman" w:hint="eastAsia"/>
                <w:kern w:val="0"/>
                <w:szCs w:val="21"/>
              </w:rPr>
              <w:t>2</w:t>
            </w:r>
            <w:r>
              <w:rPr>
                <w:rFonts w:ascii="Times New Roman" w:eastAsia="方正仿宋简体" w:hAnsi="Times New Roman" w:cs="Times New Roman"/>
                <w:kern w:val="0"/>
                <w:szCs w:val="21"/>
              </w:rPr>
              <w:t>6</w:t>
            </w:r>
          </w:p>
        </w:tc>
        <w:tc>
          <w:tcPr>
            <w:tcW w:w="6029" w:type="dxa"/>
            <w:tcBorders>
              <w:tl2br w:val="nil"/>
              <w:tr2bl w:val="nil"/>
            </w:tcBorders>
            <w:shd w:val="clear" w:color="auto" w:fill="auto"/>
            <w:vAlign w:val="center"/>
          </w:tcPr>
          <w:p w:rsidR="00EE6E91" w:rsidRPr="00420929" w:rsidRDefault="00EE6E91" w:rsidP="00EE6E91">
            <w:pPr>
              <w:widowControl/>
              <w:jc w:val="left"/>
              <w:rPr>
                <w:rFonts w:ascii="Times New Roman" w:eastAsia="方正仿宋简体" w:hAnsi="Times New Roman" w:cs="Times New Roman"/>
                <w:kern w:val="0"/>
                <w:szCs w:val="21"/>
              </w:rPr>
            </w:pPr>
            <w:r w:rsidRPr="00420929">
              <w:rPr>
                <w:rFonts w:ascii="Times New Roman" w:eastAsia="方正仿宋简体" w:hAnsi="Times New Roman" w:cs="Times New Roman"/>
                <w:kern w:val="0"/>
                <w:szCs w:val="21"/>
              </w:rPr>
              <w:t>UXDA</w:t>
            </w:r>
            <w:r w:rsidRPr="00420929">
              <w:rPr>
                <w:rFonts w:ascii="Times New Roman" w:eastAsia="方正仿宋简体" w:hAnsi="Times New Roman" w:cs="Times New Roman"/>
                <w:kern w:val="0"/>
                <w:szCs w:val="21"/>
              </w:rPr>
              <w:t>国际用户体验创新大赛</w:t>
            </w:r>
            <w:r w:rsidRPr="00420929">
              <w:rPr>
                <w:rFonts w:ascii="Times New Roman" w:eastAsia="方正仿宋简体" w:hAnsi="Times New Roman" w:cs="Times New Roman" w:hint="eastAsia"/>
                <w:kern w:val="0"/>
                <w:szCs w:val="21"/>
              </w:rPr>
              <w:t>（决赛）</w:t>
            </w:r>
          </w:p>
        </w:tc>
        <w:tc>
          <w:tcPr>
            <w:tcW w:w="1270" w:type="dxa"/>
            <w:tcBorders>
              <w:tl2br w:val="nil"/>
              <w:tr2bl w:val="nil"/>
            </w:tcBorders>
          </w:tcPr>
          <w:p w:rsidR="00EE6E91" w:rsidRDefault="00EE6E91" w:rsidP="00EE6E91">
            <w:pPr>
              <w:widowControl/>
              <w:jc w:val="left"/>
              <w:rPr>
                <w:rFonts w:ascii="Times New Roman" w:eastAsia="方正仿宋简体" w:hAnsi="Times New Roman" w:cs="Times New Roman"/>
                <w:kern w:val="0"/>
                <w:szCs w:val="21"/>
                <w:highlight w:val="cyan"/>
              </w:rPr>
            </w:pPr>
          </w:p>
        </w:tc>
      </w:tr>
    </w:tbl>
    <w:p w:rsidR="00792BFE" w:rsidRPr="00F52705" w:rsidRDefault="002541DB" w:rsidP="00420929">
      <w:pPr>
        <w:adjustRightInd w:val="0"/>
        <w:snapToGrid w:val="0"/>
        <w:ind w:left="428" w:hangingChars="204" w:hanging="428"/>
        <w:rPr>
          <w:rFonts w:eastAsia="方正仿宋简体"/>
          <w:kern w:val="0"/>
          <w:szCs w:val="21"/>
        </w:rPr>
      </w:pPr>
      <w:r w:rsidRPr="00F52705">
        <w:rPr>
          <w:rFonts w:eastAsia="方正仿宋简体" w:hint="eastAsia"/>
          <w:kern w:val="0"/>
          <w:szCs w:val="21"/>
        </w:rPr>
        <w:t>注：其余未列入本表的学科竞赛，可经</w:t>
      </w:r>
      <w:r w:rsidR="00202013" w:rsidRPr="00F52705">
        <w:rPr>
          <w:rFonts w:eastAsia="方正仿宋简体" w:hint="eastAsia"/>
          <w:kern w:val="0"/>
          <w:szCs w:val="21"/>
        </w:rPr>
        <w:t>学科确定级别后，</w:t>
      </w:r>
      <w:r w:rsidRPr="00F52705">
        <w:rPr>
          <w:rFonts w:eastAsia="方正仿宋简体" w:hint="eastAsia"/>
          <w:kern w:val="0"/>
          <w:szCs w:val="21"/>
        </w:rPr>
        <w:t>学院教学委员会</w:t>
      </w:r>
      <w:r w:rsidR="00202013" w:rsidRPr="00F52705">
        <w:rPr>
          <w:rFonts w:eastAsia="方正仿宋简体" w:hint="eastAsia"/>
          <w:kern w:val="0"/>
          <w:szCs w:val="21"/>
        </w:rPr>
        <w:t>通过后，</w:t>
      </w:r>
      <w:r w:rsidR="00AF68EB" w:rsidRPr="00F52705">
        <w:rPr>
          <w:rFonts w:eastAsia="方正仿宋简体" w:hint="eastAsia"/>
          <w:kern w:val="0"/>
          <w:szCs w:val="21"/>
        </w:rPr>
        <w:t>增补到本</w:t>
      </w:r>
      <w:r w:rsidR="00AF68EB" w:rsidRPr="00F52705">
        <w:rPr>
          <w:rFonts w:eastAsia="方正仿宋简体" w:hint="eastAsia"/>
          <w:kern w:val="0"/>
          <w:szCs w:val="21"/>
        </w:rPr>
        <w:lastRenderedPageBreak/>
        <w:t>目录，</w:t>
      </w:r>
      <w:r w:rsidR="0078465E" w:rsidRPr="00F52705">
        <w:rPr>
          <w:rFonts w:eastAsia="方正仿宋简体" w:hint="eastAsia"/>
          <w:kern w:val="0"/>
          <w:szCs w:val="21"/>
        </w:rPr>
        <w:t>并</w:t>
      </w:r>
      <w:r w:rsidR="00202013" w:rsidRPr="00F52705">
        <w:rPr>
          <w:rFonts w:eastAsia="方正仿宋简体" w:hint="eastAsia"/>
          <w:kern w:val="0"/>
          <w:szCs w:val="21"/>
        </w:rPr>
        <w:t>予以认定。</w:t>
      </w:r>
      <w:r w:rsidR="00211689" w:rsidRPr="00F52705">
        <w:rPr>
          <w:rFonts w:eastAsia="方正仿宋简体" w:hint="eastAsia"/>
          <w:kern w:val="0"/>
          <w:szCs w:val="21"/>
        </w:rPr>
        <w:t>针对论文竞赛，按竞赛获奖加分后，论文将不再重复统计。</w:t>
      </w:r>
    </w:p>
    <w:p w:rsidR="00792BFE" w:rsidRPr="00420929" w:rsidRDefault="00792BFE" w:rsidP="00420929">
      <w:pPr>
        <w:widowControl/>
        <w:adjustRightInd w:val="0"/>
        <w:snapToGrid w:val="0"/>
        <w:jc w:val="left"/>
        <w:rPr>
          <w:rFonts w:eastAsia="方正仿宋简体"/>
          <w:kern w:val="0"/>
          <w:sz w:val="18"/>
          <w:szCs w:val="18"/>
        </w:rPr>
      </w:pPr>
      <w:r w:rsidRPr="00420929">
        <w:rPr>
          <w:rFonts w:eastAsia="方正仿宋简体"/>
          <w:kern w:val="0"/>
          <w:sz w:val="18"/>
          <w:szCs w:val="18"/>
        </w:rPr>
        <w:br w:type="page"/>
      </w:r>
    </w:p>
    <w:p w:rsidR="00792BFE" w:rsidRPr="00792BFE" w:rsidRDefault="00792BFE" w:rsidP="00792BFE">
      <w:pPr>
        <w:spacing w:line="360" w:lineRule="auto"/>
        <w:outlineLvl w:val="2"/>
        <w:rPr>
          <w:rFonts w:ascii="Times New Roman" w:eastAsia="方正仿宋简体" w:hAnsi="Times New Roman" w:cs="Times New Roman"/>
          <w:b/>
          <w:kern w:val="0"/>
          <w:sz w:val="24"/>
          <w:szCs w:val="24"/>
        </w:rPr>
      </w:pPr>
      <w:r w:rsidRPr="005148C0">
        <w:rPr>
          <w:rFonts w:ascii="Times New Roman" w:eastAsia="方正仿宋简体" w:hAnsi="Times New Roman" w:cs="Times New Roman"/>
          <w:b/>
          <w:kern w:val="0"/>
          <w:sz w:val="24"/>
          <w:szCs w:val="24"/>
        </w:rPr>
        <w:lastRenderedPageBreak/>
        <w:t>附表</w:t>
      </w:r>
      <w:r>
        <w:rPr>
          <w:rFonts w:ascii="Times New Roman" w:eastAsia="方正仿宋简体" w:hAnsi="Times New Roman" w:cs="Times New Roman"/>
          <w:b/>
          <w:kern w:val="0"/>
          <w:sz w:val="24"/>
          <w:szCs w:val="24"/>
        </w:rPr>
        <w:t>1</w:t>
      </w:r>
      <w:r w:rsidR="00907239">
        <w:rPr>
          <w:rFonts w:ascii="Times New Roman" w:eastAsia="方正仿宋简体" w:hAnsi="Times New Roman" w:cs="Times New Roman"/>
          <w:b/>
          <w:kern w:val="0"/>
          <w:sz w:val="24"/>
          <w:szCs w:val="24"/>
        </w:rPr>
        <w:t>-2</w:t>
      </w:r>
      <w:r>
        <w:rPr>
          <w:rFonts w:ascii="Times New Roman" w:eastAsia="方正仿宋简体" w:hAnsi="Times New Roman" w:cs="Times New Roman"/>
          <w:b/>
          <w:kern w:val="0"/>
          <w:sz w:val="24"/>
          <w:szCs w:val="24"/>
        </w:rPr>
        <w:t xml:space="preserve"> </w:t>
      </w:r>
      <w:r w:rsidRPr="00792BFE">
        <w:rPr>
          <w:rFonts w:ascii="Times New Roman" w:eastAsia="方正仿宋简体" w:hAnsi="Times New Roman" w:cs="Times New Roman" w:hint="eastAsia"/>
          <w:b/>
          <w:kern w:val="0"/>
          <w:sz w:val="24"/>
          <w:szCs w:val="24"/>
        </w:rPr>
        <w:t>设计获奖清单</w:t>
      </w:r>
    </w:p>
    <w:p w:rsidR="00792BFE" w:rsidRDefault="00792BFE" w:rsidP="00792BFE"/>
    <w:p w:rsidR="00792BFE" w:rsidRDefault="00792BFE" w:rsidP="00792BFE">
      <w:pPr>
        <w:rPr>
          <w:b/>
          <w:sz w:val="24"/>
        </w:rPr>
      </w:pPr>
      <w:r>
        <w:rPr>
          <w:rFonts w:hint="eastAsia"/>
          <w:b/>
          <w:sz w:val="24"/>
        </w:rPr>
        <w:t>一、国家级奖项</w:t>
      </w:r>
      <w:r w:rsidR="0054116D">
        <w:rPr>
          <w:rFonts w:hint="eastAsia"/>
          <w:b/>
          <w:sz w:val="24"/>
        </w:rPr>
        <w:t xml:space="preserve"> </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4684"/>
        <w:gridCol w:w="2829"/>
      </w:tblGrid>
      <w:tr w:rsidR="00792BFE" w:rsidTr="00C410D0">
        <w:trPr>
          <w:trHeight w:val="589"/>
        </w:trPr>
        <w:tc>
          <w:tcPr>
            <w:tcW w:w="846" w:type="dxa"/>
            <w:vAlign w:val="center"/>
          </w:tcPr>
          <w:p w:rsidR="00792BFE" w:rsidRDefault="00792BFE" w:rsidP="00C410D0">
            <w:pPr>
              <w:jc w:val="center"/>
              <w:rPr>
                <w:b/>
                <w:sz w:val="24"/>
              </w:rPr>
            </w:pPr>
            <w:r>
              <w:rPr>
                <w:rFonts w:hint="eastAsia"/>
                <w:b/>
                <w:sz w:val="24"/>
              </w:rPr>
              <w:t>序号</w:t>
            </w:r>
          </w:p>
        </w:tc>
        <w:tc>
          <w:tcPr>
            <w:tcW w:w="4684" w:type="dxa"/>
            <w:vAlign w:val="center"/>
          </w:tcPr>
          <w:p w:rsidR="00792BFE" w:rsidRDefault="00792BFE" w:rsidP="00C410D0">
            <w:pPr>
              <w:jc w:val="center"/>
              <w:rPr>
                <w:b/>
                <w:sz w:val="24"/>
              </w:rPr>
            </w:pPr>
            <w:r>
              <w:rPr>
                <w:rFonts w:hint="eastAsia"/>
                <w:b/>
                <w:sz w:val="24"/>
              </w:rPr>
              <w:t>奖项名称</w:t>
            </w:r>
          </w:p>
        </w:tc>
        <w:tc>
          <w:tcPr>
            <w:tcW w:w="2829" w:type="dxa"/>
            <w:vAlign w:val="center"/>
          </w:tcPr>
          <w:p w:rsidR="00792BFE" w:rsidRDefault="00792BFE" w:rsidP="00C410D0">
            <w:pPr>
              <w:jc w:val="center"/>
              <w:rPr>
                <w:b/>
                <w:sz w:val="24"/>
              </w:rPr>
            </w:pPr>
            <w:r>
              <w:rPr>
                <w:rFonts w:hint="eastAsia"/>
                <w:b/>
                <w:sz w:val="24"/>
              </w:rPr>
              <w:t>设奖单位</w:t>
            </w:r>
          </w:p>
        </w:tc>
      </w:tr>
      <w:tr w:rsidR="00792BFE" w:rsidTr="00C410D0">
        <w:tc>
          <w:tcPr>
            <w:tcW w:w="846" w:type="dxa"/>
            <w:vAlign w:val="center"/>
          </w:tcPr>
          <w:p w:rsidR="00792BFE" w:rsidRDefault="00792BFE" w:rsidP="00C410D0">
            <w:pPr>
              <w:jc w:val="center"/>
            </w:pPr>
            <w:r>
              <w:rPr>
                <w:rFonts w:hint="eastAsia"/>
              </w:rPr>
              <w:t>1</w:t>
            </w:r>
          </w:p>
        </w:tc>
        <w:tc>
          <w:tcPr>
            <w:tcW w:w="4684" w:type="dxa"/>
            <w:vAlign w:val="center"/>
          </w:tcPr>
          <w:p w:rsidR="00792BFE" w:rsidRDefault="00792BFE" w:rsidP="00C410D0">
            <w:r>
              <w:rPr>
                <w:rFonts w:ascii="宋体" w:hAnsi="宋体" w:cs="宋体" w:hint="eastAsia"/>
                <w:kern w:val="0"/>
                <w:sz w:val="24"/>
              </w:rPr>
              <w:t>全国优秀勘察设计奖</w:t>
            </w:r>
          </w:p>
        </w:tc>
        <w:tc>
          <w:tcPr>
            <w:tcW w:w="2829" w:type="dxa"/>
            <w:vAlign w:val="center"/>
          </w:tcPr>
          <w:p w:rsidR="00792BFE" w:rsidRDefault="00792BFE" w:rsidP="00C410D0">
            <w:pPr>
              <w:rPr>
                <w:rFonts w:ascii="宋体" w:hAnsi="宋体" w:cs="宋体"/>
                <w:kern w:val="0"/>
                <w:sz w:val="24"/>
              </w:rPr>
            </w:pPr>
            <w:r>
              <w:rPr>
                <w:rFonts w:ascii="宋体" w:hAnsi="宋体" w:cs="宋体" w:hint="eastAsia"/>
                <w:kern w:val="0"/>
                <w:sz w:val="24"/>
              </w:rPr>
              <w:t>住建部</w:t>
            </w:r>
          </w:p>
        </w:tc>
      </w:tr>
      <w:tr w:rsidR="00792BFE" w:rsidTr="00C410D0">
        <w:tc>
          <w:tcPr>
            <w:tcW w:w="846" w:type="dxa"/>
            <w:vAlign w:val="center"/>
          </w:tcPr>
          <w:p w:rsidR="00792BFE" w:rsidRDefault="00792BFE" w:rsidP="00C410D0">
            <w:pPr>
              <w:jc w:val="center"/>
            </w:pPr>
            <w:r>
              <w:rPr>
                <w:rFonts w:hint="eastAsia"/>
              </w:rPr>
              <w:t>2</w:t>
            </w:r>
          </w:p>
        </w:tc>
        <w:tc>
          <w:tcPr>
            <w:tcW w:w="4684" w:type="dxa"/>
            <w:vAlign w:val="center"/>
          </w:tcPr>
          <w:p w:rsidR="00792BFE" w:rsidRDefault="00792BFE" w:rsidP="00C410D0">
            <w:r>
              <w:rPr>
                <w:rFonts w:ascii="宋体" w:hAnsi="宋体" w:cs="宋体" w:hint="eastAsia"/>
                <w:kern w:val="0"/>
                <w:sz w:val="24"/>
              </w:rPr>
              <w:t>国家文物局文物科技进步奖</w:t>
            </w:r>
          </w:p>
        </w:tc>
        <w:tc>
          <w:tcPr>
            <w:tcW w:w="2829" w:type="dxa"/>
            <w:vAlign w:val="center"/>
          </w:tcPr>
          <w:p w:rsidR="00792BFE" w:rsidRDefault="00792BFE" w:rsidP="00C410D0">
            <w:pPr>
              <w:rPr>
                <w:rFonts w:ascii="宋体" w:hAnsi="宋体" w:cs="宋体"/>
                <w:kern w:val="0"/>
                <w:sz w:val="24"/>
              </w:rPr>
            </w:pPr>
            <w:r>
              <w:rPr>
                <w:rFonts w:ascii="宋体" w:hAnsi="宋体" w:cs="宋体" w:hint="eastAsia"/>
                <w:kern w:val="0"/>
                <w:sz w:val="24"/>
              </w:rPr>
              <w:t>国家文物局</w:t>
            </w:r>
          </w:p>
        </w:tc>
      </w:tr>
      <w:tr w:rsidR="00792BFE" w:rsidTr="00C410D0">
        <w:tc>
          <w:tcPr>
            <w:tcW w:w="846" w:type="dxa"/>
            <w:vAlign w:val="center"/>
          </w:tcPr>
          <w:p w:rsidR="00792BFE" w:rsidRDefault="00792BFE" w:rsidP="00C410D0">
            <w:pPr>
              <w:jc w:val="center"/>
            </w:pPr>
            <w:r>
              <w:rPr>
                <w:rFonts w:hint="eastAsia"/>
              </w:rPr>
              <w:t>3</w:t>
            </w:r>
          </w:p>
        </w:tc>
        <w:tc>
          <w:tcPr>
            <w:tcW w:w="4684" w:type="dxa"/>
            <w:vAlign w:val="center"/>
          </w:tcPr>
          <w:p w:rsidR="00792BFE" w:rsidRDefault="00792BFE" w:rsidP="00C410D0">
            <w:r>
              <w:rPr>
                <w:rFonts w:ascii="宋体" w:hAnsi="宋体" w:cs="宋体" w:hint="eastAsia"/>
                <w:kern w:val="0"/>
                <w:sz w:val="24"/>
              </w:rPr>
              <w:t>国家文物</w:t>
            </w:r>
            <w:proofErr w:type="gramStart"/>
            <w:r>
              <w:rPr>
                <w:rFonts w:ascii="宋体" w:hAnsi="宋体" w:cs="宋体" w:hint="eastAsia"/>
                <w:kern w:val="0"/>
                <w:sz w:val="24"/>
              </w:rPr>
              <w:t>局优秀</w:t>
            </w:r>
            <w:proofErr w:type="gramEnd"/>
            <w:r>
              <w:rPr>
                <w:rFonts w:ascii="宋体" w:hAnsi="宋体" w:cs="宋体" w:hint="eastAsia"/>
                <w:kern w:val="0"/>
                <w:sz w:val="24"/>
              </w:rPr>
              <w:t>文物保护工程奖</w:t>
            </w:r>
          </w:p>
        </w:tc>
        <w:tc>
          <w:tcPr>
            <w:tcW w:w="2829" w:type="dxa"/>
            <w:vAlign w:val="center"/>
          </w:tcPr>
          <w:p w:rsidR="00792BFE" w:rsidRDefault="00792BFE" w:rsidP="00C410D0">
            <w:pPr>
              <w:rPr>
                <w:rFonts w:ascii="宋体" w:hAnsi="宋体" w:cs="宋体"/>
                <w:kern w:val="0"/>
                <w:sz w:val="24"/>
              </w:rPr>
            </w:pPr>
            <w:r>
              <w:rPr>
                <w:rFonts w:ascii="宋体" w:hAnsi="宋体" w:cs="宋体" w:hint="eastAsia"/>
                <w:kern w:val="0"/>
                <w:sz w:val="24"/>
              </w:rPr>
              <w:t>国家文物局</w:t>
            </w:r>
          </w:p>
        </w:tc>
      </w:tr>
      <w:tr w:rsidR="00792BFE" w:rsidTr="00C410D0">
        <w:tc>
          <w:tcPr>
            <w:tcW w:w="846" w:type="dxa"/>
            <w:vAlign w:val="center"/>
          </w:tcPr>
          <w:p w:rsidR="00792BFE" w:rsidRDefault="00792BFE" w:rsidP="00C410D0">
            <w:pPr>
              <w:jc w:val="center"/>
            </w:pPr>
            <w:r>
              <w:rPr>
                <w:rFonts w:hint="eastAsia"/>
              </w:rPr>
              <w:t>4</w:t>
            </w:r>
          </w:p>
        </w:tc>
        <w:tc>
          <w:tcPr>
            <w:tcW w:w="4684" w:type="dxa"/>
            <w:vAlign w:val="center"/>
          </w:tcPr>
          <w:p w:rsidR="00792BFE" w:rsidRDefault="00792BFE" w:rsidP="00C410D0">
            <w:r>
              <w:rPr>
                <w:rFonts w:ascii="宋体" w:hAnsi="宋体" w:cs="宋体" w:hint="eastAsia"/>
                <w:kern w:val="0"/>
                <w:sz w:val="24"/>
              </w:rPr>
              <w:t>全国绿色建筑创新奖</w:t>
            </w:r>
          </w:p>
        </w:tc>
        <w:tc>
          <w:tcPr>
            <w:tcW w:w="2829" w:type="dxa"/>
            <w:vAlign w:val="center"/>
          </w:tcPr>
          <w:p w:rsidR="00792BFE" w:rsidRDefault="00792BFE" w:rsidP="00C410D0">
            <w:pPr>
              <w:rPr>
                <w:rFonts w:ascii="宋体" w:hAnsi="宋体" w:cs="宋体"/>
                <w:kern w:val="0"/>
                <w:sz w:val="24"/>
              </w:rPr>
            </w:pPr>
            <w:r>
              <w:rPr>
                <w:rFonts w:ascii="宋体" w:hAnsi="宋体" w:cs="宋体" w:hint="eastAsia"/>
                <w:kern w:val="0"/>
                <w:sz w:val="24"/>
              </w:rPr>
              <w:t>住建部</w:t>
            </w:r>
          </w:p>
        </w:tc>
      </w:tr>
      <w:tr w:rsidR="00792BFE" w:rsidTr="00C410D0">
        <w:tc>
          <w:tcPr>
            <w:tcW w:w="846" w:type="dxa"/>
            <w:vAlign w:val="center"/>
          </w:tcPr>
          <w:p w:rsidR="00792BFE" w:rsidRDefault="00792BFE" w:rsidP="00C410D0">
            <w:pPr>
              <w:jc w:val="center"/>
            </w:pPr>
            <w:r>
              <w:rPr>
                <w:rFonts w:hint="eastAsia"/>
              </w:rPr>
              <w:t>5</w:t>
            </w:r>
          </w:p>
        </w:tc>
        <w:tc>
          <w:tcPr>
            <w:tcW w:w="4684" w:type="dxa"/>
            <w:vAlign w:val="center"/>
          </w:tcPr>
          <w:p w:rsidR="00792BFE" w:rsidRDefault="00792BFE" w:rsidP="00C410D0">
            <w:r>
              <w:rPr>
                <w:rFonts w:ascii="宋体" w:hAnsi="宋体" w:cs="宋体" w:hint="eastAsia"/>
                <w:kern w:val="0"/>
                <w:sz w:val="24"/>
              </w:rPr>
              <w:t>中国建筑学会建筑创作奖</w:t>
            </w:r>
          </w:p>
        </w:tc>
        <w:tc>
          <w:tcPr>
            <w:tcW w:w="2829" w:type="dxa"/>
            <w:vAlign w:val="center"/>
          </w:tcPr>
          <w:p w:rsidR="00792BFE" w:rsidRDefault="00792BFE" w:rsidP="00C410D0">
            <w:pPr>
              <w:rPr>
                <w:rFonts w:ascii="宋体" w:hAnsi="宋体" w:cs="宋体"/>
                <w:kern w:val="0"/>
                <w:sz w:val="24"/>
              </w:rPr>
            </w:pPr>
            <w:r>
              <w:rPr>
                <w:rFonts w:ascii="宋体" w:hAnsi="宋体" w:cs="宋体" w:hint="eastAsia"/>
                <w:kern w:val="0"/>
                <w:sz w:val="24"/>
              </w:rPr>
              <w:t>中国建筑学会</w:t>
            </w:r>
          </w:p>
        </w:tc>
      </w:tr>
      <w:tr w:rsidR="00792BFE" w:rsidTr="00C410D0">
        <w:tc>
          <w:tcPr>
            <w:tcW w:w="846" w:type="dxa"/>
            <w:vAlign w:val="center"/>
          </w:tcPr>
          <w:p w:rsidR="00792BFE" w:rsidRDefault="00792BFE" w:rsidP="00C410D0">
            <w:pPr>
              <w:jc w:val="center"/>
            </w:pPr>
            <w:r>
              <w:rPr>
                <w:rFonts w:hint="eastAsia"/>
              </w:rPr>
              <w:t>6</w:t>
            </w:r>
          </w:p>
        </w:tc>
        <w:tc>
          <w:tcPr>
            <w:tcW w:w="4684" w:type="dxa"/>
            <w:vAlign w:val="center"/>
          </w:tcPr>
          <w:p w:rsidR="00792BFE" w:rsidRDefault="00792BFE" w:rsidP="00C410D0">
            <w:pPr>
              <w:rPr>
                <w:rFonts w:ascii="宋体" w:hAnsi="宋体" w:cs="宋体"/>
                <w:kern w:val="0"/>
                <w:sz w:val="24"/>
              </w:rPr>
            </w:pPr>
            <w:r>
              <w:rPr>
                <w:rFonts w:ascii="宋体" w:hAnsi="宋体" w:cs="宋体" w:hint="eastAsia"/>
                <w:kern w:val="0"/>
                <w:sz w:val="24"/>
              </w:rPr>
              <w:t>全国优秀城乡规划设计奖</w:t>
            </w:r>
          </w:p>
        </w:tc>
        <w:tc>
          <w:tcPr>
            <w:tcW w:w="2829" w:type="dxa"/>
            <w:vAlign w:val="center"/>
          </w:tcPr>
          <w:p w:rsidR="00792BFE" w:rsidRDefault="00792BFE" w:rsidP="00C410D0">
            <w:pPr>
              <w:rPr>
                <w:rFonts w:ascii="宋体" w:hAnsi="宋体" w:cs="宋体"/>
                <w:kern w:val="0"/>
                <w:sz w:val="24"/>
              </w:rPr>
            </w:pPr>
            <w:r>
              <w:rPr>
                <w:rFonts w:ascii="宋体" w:hAnsi="宋体" w:cs="宋体" w:hint="eastAsia"/>
                <w:kern w:val="0"/>
                <w:sz w:val="24"/>
              </w:rPr>
              <w:t>住建部</w:t>
            </w:r>
          </w:p>
        </w:tc>
      </w:tr>
      <w:tr w:rsidR="00792BFE" w:rsidTr="00C410D0">
        <w:tc>
          <w:tcPr>
            <w:tcW w:w="846" w:type="dxa"/>
            <w:vAlign w:val="center"/>
          </w:tcPr>
          <w:p w:rsidR="00792BFE" w:rsidRDefault="00792BFE" w:rsidP="00C410D0">
            <w:pPr>
              <w:jc w:val="center"/>
            </w:pPr>
            <w:r>
              <w:rPr>
                <w:rFonts w:hint="eastAsia"/>
              </w:rPr>
              <w:t>7</w:t>
            </w:r>
          </w:p>
        </w:tc>
        <w:tc>
          <w:tcPr>
            <w:tcW w:w="4684" w:type="dxa"/>
            <w:vAlign w:val="center"/>
          </w:tcPr>
          <w:p w:rsidR="00792BFE" w:rsidRDefault="00792BFE" w:rsidP="00C410D0">
            <w:pPr>
              <w:rPr>
                <w:rFonts w:ascii="宋体" w:hAnsi="宋体" w:cs="宋体"/>
                <w:kern w:val="0"/>
                <w:sz w:val="24"/>
              </w:rPr>
            </w:pPr>
            <w:r>
              <w:rPr>
                <w:rFonts w:ascii="宋体" w:hAnsi="宋体" w:cs="宋体" w:hint="eastAsia"/>
                <w:kern w:val="0"/>
                <w:sz w:val="24"/>
              </w:rPr>
              <w:t>优秀风景园林规划设计奖</w:t>
            </w:r>
          </w:p>
        </w:tc>
        <w:tc>
          <w:tcPr>
            <w:tcW w:w="2829" w:type="dxa"/>
            <w:vAlign w:val="center"/>
          </w:tcPr>
          <w:p w:rsidR="00792BFE" w:rsidRDefault="00792BFE" w:rsidP="00C410D0">
            <w:pPr>
              <w:rPr>
                <w:rFonts w:ascii="宋体" w:hAnsi="宋体" w:cs="宋体"/>
                <w:kern w:val="0"/>
                <w:sz w:val="24"/>
              </w:rPr>
            </w:pPr>
            <w:r>
              <w:rPr>
                <w:rFonts w:ascii="宋体" w:hAnsi="宋体" w:cs="宋体" w:hint="eastAsia"/>
                <w:kern w:val="0"/>
                <w:sz w:val="24"/>
              </w:rPr>
              <w:t>中国风景园林学会</w:t>
            </w:r>
          </w:p>
        </w:tc>
      </w:tr>
      <w:tr w:rsidR="00A011D1" w:rsidTr="00AD5378">
        <w:tc>
          <w:tcPr>
            <w:tcW w:w="846" w:type="dxa"/>
            <w:vAlign w:val="center"/>
          </w:tcPr>
          <w:p w:rsidR="00A011D1" w:rsidRDefault="00A011D1" w:rsidP="00A011D1">
            <w:pPr>
              <w:jc w:val="center"/>
            </w:pPr>
            <w:r>
              <w:rPr>
                <w:rFonts w:hint="eastAsia"/>
              </w:rPr>
              <w:t>8</w:t>
            </w:r>
          </w:p>
        </w:tc>
        <w:tc>
          <w:tcPr>
            <w:tcW w:w="4684" w:type="dxa"/>
            <w:vAlign w:val="center"/>
          </w:tcPr>
          <w:p w:rsidR="00A011D1" w:rsidRPr="005B6585" w:rsidRDefault="00A011D1" w:rsidP="005B6585">
            <w:pPr>
              <w:rPr>
                <w:rFonts w:ascii="宋体" w:hAnsi="宋体" w:cs="宋体"/>
                <w:kern w:val="0"/>
                <w:sz w:val="24"/>
              </w:rPr>
            </w:pPr>
            <w:r w:rsidRPr="005B6585">
              <w:rPr>
                <w:rFonts w:ascii="宋体" w:hAnsi="宋体" w:cs="宋体" w:hint="eastAsia"/>
                <w:kern w:val="0"/>
                <w:sz w:val="24"/>
              </w:rPr>
              <w:t>中国优秀工业设计奖（简称“</w:t>
            </w:r>
            <w:r w:rsidRPr="005B6585">
              <w:rPr>
                <w:rFonts w:ascii="宋体" w:hAnsi="宋体" w:cs="宋体"/>
                <w:kern w:val="0"/>
                <w:sz w:val="24"/>
              </w:rPr>
              <w:t>CEID”</w:t>
            </w:r>
            <w:r w:rsidRPr="005B6585">
              <w:rPr>
                <w:rFonts w:ascii="宋体" w:hAnsi="宋体" w:cs="宋体"/>
                <w:kern w:val="0"/>
                <w:sz w:val="24"/>
              </w:rPr>
              <w:t>）</w:t>
            </w:r>
          </w:p>
        </w:tc>
        <w:tc>
          <w:tcPr>
            <w:tcW w:w="2829" w:type="dxa"/>
          </w:tcPr>
          <w:p w:rsidR="00A011D1" w:rsidRDefault="00A011D1" w:rsidP="00A011D1">
            <w:pPr>
              <w:rPr>
                <w:rFonts w:ascii="Times New Roman" w:eastAsia="方正仿宋简体" w:hAnsi="Times New Roman" w:cs="Times New Roman"/>
                <w:kern w:val="0"/>
                <w:szCs w:val="21"/>
              </w:rPr>
            </w:pPr>
            <w:r w:rsidRPr="00A011D1">
              <w:rPr>
                <w:rFonts w:ascii="宋体" w:hAnsi="宋体" w:cs="宋体"/>
                <w:kern w:val="0"/>
                <w:sz w:val="24"/>
              </w:rPr>
              <w:t>工业和信息化部</w:t>
            </w:r>
          </w:p>
        </w:tc>
      </w:tr>
      <w:tr w:rsidR="00A011D1" w:rsidTr="00AD5378">
        <w:tc>
          <w:tcPr>
            <w:tcW w:w="846" w:type="dxa"/>
            <w:vAlign w:val="center"/>
          </w:tcPr>
          <w:p w:rsidR="00A011D1" w:rsidRDefault="00A011D1" w:rsidP="00A011D1">
            <w:pPr>
              <w:jc w:val="center"/>
            </w:pPr>
            <w:r>
              <w:rPr>
                <w:rFonts w:hint="eastAsia"/>
              </w:rPr>
              <w:t>9</w:t>
            </w:r>
          </w:p>
        </w:tc>
        <w:tc>
          <w:tcPr>
            <w:tcW w:w="4684" w:type="dxa"/>
            <w:vAlign w:val="center"/>
          </w:tcPr>
          <w:p w:rsidR="00A011D1" w:rsidRPr="005B6585" w:rsidRDefault="00A011D1" w:rsidP="005B6585">
            <w:pPr>
              <w:rPr>
                <w:rFonts w:ascii="宋体" w:hAnsi="宋体" w:cs="宋体"/>
                <w:kern w:val="0"/>
                <w:sz w:val="24"/>
              </w:rPr>
            </w:pPr>
            <w:r w:rsidRPr="005B6585">
              <w:rPr>
                <w:rFonts w:ascii="宋体" w:hAnsi="宋体" w:cs="宋体" w:hint="eastAsia"/>
                <w:kern w:val="0"/>
                <w:sz w:val="24"/>
              </w:rPr>
              <w:t>中国国际</w:t>
            </w:r>
            <w:proofErr w:type="gramStart"/>
            <w:r w:rsidRPr="005B6585">
              <w:rPr>
                <w:rFonts w:ascii="宋体" w:hAnsi="宋体" w:cs="宋体" w:hint="eastAsia"/>
                <w:kern w:val="0"/>
                <w:sz w:val="24"/>
              </w:rPr>
              <w:t>动漫节</w:t>
            </w:r>
            <w:proofErr w:type="gramEnd"/>
            <w:r w:rsidRPr="005B6585">
              <w:rPr>
                <w:rFonts w:ascii="宋体" w:hAnsi="宋体" w:cs="宋体" w:hint="eastAsia"/>
                <w:kern w:val="0"/>
                <w:sz w:val="24"/>
              </w:rPr>
              <w:t>“金猴奖”</w:t>
            </w:r>
          </w:p>
        </w:tc>
        <w:tc>
          <w:tcPr>
            <w:tcW w:w="2829" w:type="dxa"/>
          </w:tcPr>
          <w:p w:rsidR="00A011D1" w:rsidRDefault="00A011D1" w:rsidP="00A011D1">
            <w:pPr>
              <w:widowControl/>
              <w:jc w:val="left"/>
              <w:rPr>
                <w:rFonts w:ascii="Times New Roman" w:eastAsia="方正仿宋简体" w:hAnsi="Times New Roman" w:cs="Times New Roman"/>
                <w:kern w:val="0"/>
                <w:szCs w:val="21"/>
              </w:rPr>
            </w:pPr>
            <w:r>
              <w:rPr>
                <w:rFonts w:ascii="Times New Roman" w:eastAsia="方正仿宋简体" w:hAnsi="Times New Roman" w:cs="Times New Roman" w:hint="eastAsia"/>
                <w:kern w:val="0"/>
                <w:szCs w:val="21"/>
              </w:rPr>
              <w:t>国家新闻出版广电总局</w:t>
            </w:r>
          </w:p>
        </w:tc>
      </w:tr>
    </w:tbl>
    <w:p w:rsidR="00792BFE" w:rsidRDefault="00792BFE" w:rsidP="00792BFE"/>
    <w:p w:rsidR="00792BFE" w:rsidRPr="007339A4" w:rsidRDefault="00792BFE" w:rsidP="00792BFE">
      <w:pPr>
        <w:rPr>
          <w:b/>
          <w:sz w:val="24"/>
        </w:rPr>
      </w:pPr>
      <w:r w:rsidRPr="007339A4">
        <w:rPr>
          <w:rFonts w:hint="eastAsia"/>
          <w:b/>
          <w:sz w:val="24"/>
        </w:rPr>
        <w:t>二、省部级奖项</w:t>
      </w:r>
      <w:r w:rsidR="0054116D">
        <w:rPr>
          <w:rFonts w:hint="eastAsia"/>
          <w:b/>
          <w:sz w:val="24"/>
        </w:rPr>
        <w:t xml:space="preserve"> </w:t>
      </w:r>
      <w:r w:rsidR="004B48A3">
        <w:rPr>
          <w:rFonts w:hint="eastAsia"/>
          <w:b/>
          <w:sz w:val="24"/>
        </w:rPr>
        <w:t>（省部级A）</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4684"/>
        <w:gridCol w:w="2829"/>
      </w:tblGrid>
      <w:tr w:rsidR="00792BFE" w:rsidTr="00C410D0">
        <w:trPr>
          <w:trHeight w:val="589"/>
        </w:trPr>
        <w:tc>
          <w:tcPr>
            <w:tcW w:w="846" w:type="dxa"/>
            <w:vAlign w:val="center"/>
          </w:tcPr>
          <w:p w:rsidR="00792BFE" w:rsidRDefault="00792BFE" w:rsidP="00C410D0">
            <w:pPr>
              <w:jc w:val="center"/>
              <w:rPr>
                <w:b/>
                <w:sz w:val="24"/>
              </w:rPr>
            </w:pPr>
            <w:r>
              <w:rPr>
                <w:rFonts w:hint="eastAsia"/>
                <w:b/>
                <w:sz w:val="24"/>
              </w:rPr>
              <w:t>序号</w:t>
            </w:r>
          </w:p>
        </w:tc>
        <w:tc>
          <w:tcPr>
            <w:tcW w:w="4684" w:type="dxa"/>
            <w:vAlign w:val="center"/>
          </w:tcPr>
          <w:p w:rsidR="00792BFE" w:rsidRDefault="00792BFE" w:rsidP="00C410D0">
            <w:pPr>
              <w:jc w:val="center"/>
              <w:rPr>
                <w:b/>
                <w:sz w:val="24"/>
              </w:rPr>
            </w:pPr>
            <w:r>
              <w:rPr>
                <w:rFonts w:hint="eastAsia"/>
                <w:b/>
                <w:sz w:val="24"/>
              </w:rPr>
              <w:t>奖项名称</w:t>
            </w:r>
          </w:p>
        </w:tc>
        <w:tc>
          <w:tcPr>
            <w:tcW w:w="2829" w:type="dxa"/>
            <w:vAlign w:val="center"/>
          </w:tcPr>
          <w:p w:rsidR="00792BFE" w:rsidRDefault="00792BFE" w:rsidP="00C410D0">
            <w:pPr>
              <w:jc w:val="center"/>
              <w:rPr>
                <w:b/>
                <w:sz w:val="24"/>
              </w:rPr>
            </w:pPr>
            <w:r>
              <w:rPr>
                <w:rFonts w:hint="eastAsia"/>
                <w:b/>
                <w:sz w:val="24"/>
              </w:rPr>
              <w:t>设奖单位</w:t>
            </w:r>
          </w:p>
        </w:tc>
      </w:tr>
      <w:tr w:rsidR="00792BFE" w:rsidTr="00C410D0">
        <w:tc>
          <w:tcPr>
            <w:tcW w:w="846" w:type="dxa"/>
            <w:vAlign w:val="center"/>
          </w:tcPr>
          <w:p w:rsidR="00792BFE" w:rsidRDefault="00792BFE" w:rsidP="00C410D0">
            <w:pPr>
              <w:jc w:val="center"/>
            </w:pPr>
            <w:r>
              <w:rPr>
                <w:rFonts w:hint="eastAsia"/>
              </w:rPr>
              <w:t>1</w:t>
            </w:r>
          </w:p>
        </w:tc>
        <w:tc>
          <w:tcPr>
            <w:tcW w:w="4684" w:type="dxa"/>
            <w:vAlign w:val="center"/>
          </w:tcPr>
          <w:p w:rsidR="00792BFE" w:rsidRDefault="00792BFE" w:rsidP="00C410D0">
            <w:pPr>
              <w:rPr>
                <w:rFonts w:ascii="宋体" w:hAnsi="宋体" w:cs="宋体"/>
                <w:kern w:val="0"/>
                <w:sz w:val="24"/>
              </w:rPr>
            </w:pPr>
            <w:r w:rsidRPr="00067246">
              <w:rPr>
                <w:rFonts w:ascii="宋体" w:hAnsi="宋体" w:cs="宋体" w:hint="eastAsia"/>
                <w:kern w:val="0"/>
                <w:sz w:val="24"/>
              </w:rPr>
              <w:t>WA</w:t>
            </w:r>
            <w:r w:rsidRPr="00067246">
              <w:rPr>
                <w:rFonts w:ascii="宋体" w:hAnsi="宋体" w:cs="宋体" w:hint="eastAsia"/>
                <w:kern w:val="0"/>
                <w:sz w:val="24"/>
              </w:rPr>
              <w:t>中国建筑奖</w:t>
            </w:r>
          </w:p>
        </w:tc>
        <w:tc>
          <w:tcPr>
            <w:tcW w:w="2829" w:type="dxa"/>
            <w:vAlign w:val="center"/>
          </w:tcPr>
          <w:p w:rsidR="00792BFE" w:rsidRDefault="00792BFE" w:rsidP="00C410D0">
            <w:pPr>
              <w:rPr>
                <w:rFonts w:ascii="宋体" w:hAnsi="宋体" w:cs="宋体"/>
                <w:kern w:val="0"/>
                <w:sz w:val="24"/>
              </w:rPr>
            </w:pPr>
            <w:r w:rsidRPr="00874B94">
              <w:rPr>
                <w:rFonts w:ascii="宋体" w:hAnsi="宋体" w:cs="宋体" w:hint="eastAsia"/>
                <w:kern w:val="0"/>
                <w:sz w:val="24"/>
              </w:rPr>
              <w:t>世界建筑杂志社</w:t>
            </w:r>
          </w:p>
        </w:tc>
      </w:tr>
      <w:tr w:rsidR="00792BFE" w:rsidTr="00C410D0">
        <w:tc>
          <w:tcPr>
            <w:tcW w:w="846" w:type="dxa"/>
            <w:vAlign w:val="center"/>
          </w:tcPr>
          <w:p w:rsidR="00792BFE" w:rsidRDefault="00792BFE" w:rsidP="00C410D0">
            <w:pPr>
              <w:jc w:val="center"/>
            </w:pPr>
            <w:r>
              <w:rPr>
                <w:rFonts w:hint="eastAsia"/>
              </w:rPr>
              <w:t>2</w:t>
            </w:r>
          </w:p>
        </w:tc>
        <w:tc>
          <w:tcPr>
            <w:tcW w:w="4684" w:type="dxa"/>
            <w:vAlign w:val="center"/>
          </w:tcPr>
          <w:p w:rsidR="00792BFE" w:rsidRDefault="00792BFE" w:rsidP="00C410D0">
            <w:pPr>
              <w:rPr>
                <w:rFonts w:ascii="宋体" w:hAnsi="宋体" w:cs="宋体"/>
                <w:kern w:val="0"/>
                <w:sz w:val="24"/>
              </w:rPr>
            </w:pPr>
            <w:r w:rsidRPr="00067246">
              <w:rPr>
                <w:rFonts w:ascii="宋体" w:hAnsi="宋体" w:cs="宋体" w:hint="eastAsia"/>
                <w:kern w:val="0"/>
                <w:sz w:val="24"/>
              </w:rPr>
              <w:t>威海国际建筑设计大奖</w:t>
            </w:r>
          </w:p>
        </w:tc>
        <w:tc>
          <w:tcPr>
            <w:tcW w:w="2829" w:type="dxa"/>
            <w:vAlign w:val="center"/>
          </w:tcPr>
          <w:p w:rsidR="00792BFE" w:rsidRDefault="00792BFE" w:rsidP="00C410D0">
            <w:pPr>
              <w:rPr>
                <w:rFonts w:ascii="宋体" w:hAnsi="宋体" w:cs="宋体"/>
                <w:kern w:val="0"/>
                <w:sz w:val="24"/>
              </w:rPr>
            </w:pPr>
            <w:r w:rsidRPr="00874B94">
              <w:rPr>
                <w:rFonts w:ascii="宋体" w:hAnsi="宋体" w:cs="宋体" w:hint="eastAsia"/>
                <w:kern w:val="0"/>
                <w:sz w:val="24"/>
              </w:rPr>
              <w:t>中国建筑学会、山东省住房和城乡建设厅</w:t>
            </w:r>
          </w:p>
        </w:tc>
      </w:tr>
      <w:tr w:rsidR="00792BFE" w:rsidTr="00C410D0">
        <w:tc>
          <w:tcPr>
            <w:tcW w:w="846" w:type="dxa"/>
            <w:vAlign w:val="center"/>
          </w:tcPr>
          <w:p w:rsidR="00792BFE" w:rsidRDefault="00792BFE" w:rsidP="00C410D0">
            <w:pPr>
              <w:jc w:val="center"/>
            </w:pPr>
            <w:r>
              <w:rPr>
                <w:rFonts w:hint="eastAsia"/>
              </w:rPr>
              <w:t>3</w:t>
            </w:r>
          </w:p>
        </w:tc>
        <w:tc>
          <w:tcPr>
            <w:tcW w:w="4684" w:type="dxa"/>
            <w:vAlign w:val="center"/>
          </w:tcPr>
          <w:p w:rsidR="00792BFE" w:rsidRDefault="00792BFE" w:rsidP="00C410D0">
            <w:pPr>
              <w:rPr>
                <w:rFonts w:ascii="宋体" w:hAnsi="宋体" w:cs="宋体"/>
                <w:kern w:val="0"/>
                <w:sz w:val="24"/>
              </w:rPr>
            </w:pPr>
            <w:r w:rsidRPr="00067246">
              <w:rPr>
                <w:rFonts w:ascii="宋体" w:hAnsi="宋体" w:cs="宋体" w:hint="eastAsia"/>
                <w:kern w:val="0"/>
                <w:sz w:val="24"/>
              </w:rPr>
              <w:t>省级优秀工程勘察设计奖</w:t>
            </w:r>
          </w:p>
        </w:tc>
        <w:tc>
          <w:tcPr>
            <w:tcW w:w="2829" w:type="dxa"/>
            <w:vAlign w:val="center"/>
          </w:tcPr>
          <w:p w:rsidR="00792BFE" w:rsidRDefault="00792BFE" w:rsidP="00C410D0">
            <w:pPr>
              <w:rPr>
                <w:rFonts w:ascii="宋体" w:hAnsi="宋体" w:cs="宋体"/>
                <w:kern w:val="0"/>
                <w:sz w:val="24"/>
              </w:rPr>
            </w:pPr>
            <w:r>
              <w:rPr>
                <w:rFonts w:ascii="宋体" w:hAnsi="宋体" w:cs="宋体" w:hint="eastAsia"/>
                <w:kern w:val="0"/>
                <w:sz w:val="24"/>
              </w:rPr>
              <w:t>省级勘察设计协会</w:t>
            </w:r>
          </w:p>
        </w:tc>
      </w:tr>
      <w:tr w:rsidR="00792BFE" w:rsidTr="00C410D0">
        <w:tc>
          <w:tcPr>
            <w:tcW w:w="846" w:type="dxa"/>
            <w:vAlign w:val="center"/>
          </w:tcPr>
          <w:p w:rsidR="00792BFE" w:rsidRDefault="00792BFE" w:rsidP="00C410D0">
            <w:pPr>
              <w:jc w:val="center"/>
            </w:pPr>
            <w:r>
              <w:rPr>
                <w:rFonts w:hint="eastAsia"/>
              </w:rPr>
              <w:t>4</w:t>
            </w:r>
          </w:p>
        </w:tc>
        <w:tc>
          <w:tcPr>
            <w:tcW w:w="4684" w:type="dxa"/>
            <w:vAlign w:val="center"/>
          </w:tcPr>
          <w:p w:rsidR="00792BFE" w:rsidRDefault="00792BFE" w:rsidP="00C410D0">
            <w:pPr>
              <w:rPr>
                <w:rFonts w:ascii="宋体" w:hAnsi="宋体" w:cs="宋体"/>
                <w:kern w:val="0"/>
                <w:sz w:val="24"/>
              </w:rPr>
            </w:pPr>
            <w:r w:rsidRPr="00067246">
              <w:rPr>
                <w:rFonts w:ascii="宋体" w:hAnsi="宋体" w:cs="宋体" w:hint="eastAsia"/>
                <w:kern w:val="0"/>
                <w:sz w:val="24"/>
              </w:rPr>
              <w:t>省级优秀城乡规划设计奖</w:t>
            </w:r>
          </w:p>
        </w:tc>
        <w:tc>
          <w:tcPr>
            <w:tcW w:w="2829" w:type="dxa"/>
            <w:vAlign w:val="center"/>
          </w:tcPr>
          <w:p w:rsidR="00792BFE" w:rsidRDefault="00792BFE" w:rsidP="00C410D0">
            <w:pPr>
              <w:rPr>
                <w:rFonts w:ascii="宋体" w:hAnsi="宋体" w:cs="宋体"/>
                <w:kern w:val="0"/>
                <w:sz w:val="24"/>
              </w:rPr>
            </w:pPr>
            <w:r w:rsidRPr="00874B94">
              <w:rPr>
                <w:rFonts w:ascii="宋体" w:hAnsi="宋体" w:cs="宋体" w:hint="eastAsia"/>
                <w:kern w:val="0"/>
                <w:sz w:val="24"/>
              </w:rPr>
              <w:t>省</w:t>
            </w:r>
            <w:r>
              <w:rPr>
                <w:rFonts w:ascii="宋体" w:hAnsi="宋体" w:cs="宋体" w:hint="eastAsia"/>
                <w:kern w:val="0"/>
                <w:sz w:val="24"/>
              </w:rPr>
              <w:t>级</w:t>
            </w:r>
            <w:r w:rsidRPr="00874B94">
              <w:rPr>
                <w:rFonts w:ascii="宋体" w:hAnsi="宋体" w:cs="宋体" w:hint="eastAsia"/>
                <w:kern w:val="0"/>
                <w:sz w:val="24"/>
              </w:rPr>
              <w:t>城市规划协会</w:t>
            </w:r>
          </w:p>
        </w:tc>
      </w:tr>
      <w:tr w:rsidR="00047BA6" w:rsidTr="00C410D0">
        <w:tc>
          <w:tcPr>
            <w:tcW w:w="846" w:type="dxa"/>
            <w:vAlign w:val="center"/>
          </w:tcPr>
          <w:p w:rsidR="00047BA6" w:rsidRDefault="00047BA6" w:rsidP="00C410D0">
            <w:pPr>
              <w:jc w:val="center"/>
            </w:pPr>
            <w:r>
              <w:rPr>
                <w:rFonts w:hint="eastAsia"/>
              </w:rPr>
              <w:t>5</w:t>
            </w:r>
          </w:p>
        </w:tc>
        <w:tc>
          <w:tcPr>
            <w:tcW w:w="4684" w:type="dxa"/>
            <w:vAlign w:val="center"/>
          </w:tcPr>
          <w:p w:rsidR="00047BA6" w:rsidRPr="005B6585" w:rsidRDefault="00047BA6" w:rsidP="00C410D0">
            <w:pPr>
              <w:rPr>
                <w:rFonts w:ascii="宋体" w:hAnsi="宋体" w:cs="宋体"/>
                <w:kern w:val="0"/>
                <w:sz w:val="24"/>
              </w:rPr>
            </w:pPr>
            <w:r w:rsidRPr="005B6585">
              <w:rPr>
                <w:rFonts w:ascii="宋体" w:hAnsi="宋体" w:cs="宋体" w:hint="eastAsia"/>
                <w:kern w:val="0"/>
                <w:sz w:val="24"/>
              </w:rPr>
              <w:t>省美术作品展览</w:t>
            </w:r>
          </w:p>
        </w:tc>
        <w:tc>
          <w:tcPr>
            <w:tcW w:w="2829" w:type="dxa"/>
            <w:vAlign w:val="center"/>
          </w:tcPr>
          <w:p w:rsidR="00047BA6" w:rsidRPr="005B6585" w:rsidRDefault="00047BA6" w:rsidP="00C410D0">
            <w:pPr>
              <w:rPr>
                <w:rFonts w:ascii="宋体" w:hAnsi="宋体" w:cs="宋体"/>
                <w:kern w:val="0"/>
                <w:sz w:val="24"/>
              </w:rPr>
            </w:pPr>
            <w:r w:rsidRPr="005B6585">
              <w:rPr>
                <w:rFonts w:ascii="宋体" w:hAnsi="宋体" w:cs="宋体" w:hint="eastAsia"/>
                <w:kern w:val="0"/>
                <w:sz w:val="24"/>
              </w:rPr>
              <w:t>省美协</w:t>
            </w:r>
          </w:p>
        </w:tc>
      </w:tr>
    </w:tbl>
    <w:p w:rsidR="00476C4B" w:rsidRDefault="00476C4B" w:rsidP="00792BFE"/>
    <w:p w:rsidR="0095647F" w:rsidRDefault="0095647F" w:rsidP="00792BFE"/>
    <w:p w:rsidR="00792BFE" w:rsidRDefault="00792BFE" w:rsidP="00792BFE">
      <w:pPr>
        <w:rPr>
          <w:b/>
          <w:sz w:val="24"/>
        </w:rPr>
      </w:pPr>
      <w:r>
        <w:rPr>
          <w:rFonts w:hint="eastAsia"/>
          <w:b/>
          <w:sz w:val="24"/>
        </w:rPr>
        <w:lastRenderedPageBreak/>
        <w:t>三、国际奖项</w:t>
      </w:r>
      <w:r w:rsidR="0054116D">
        <w:rPr>
          <w:rFonts w:hint="eastAsia"/>
          <w:b/>
          <w:sz w:val="24"/>
        </w:rPr>
        <w:t>（</w:t>
      </w:r>
      <w:r w:rsidR="00891BF4">
        <w:rPr>
          <w:rFonts w:hint="eastAsia"/>
          <w:b/>
          <w:sz w:val="24"/>
        </w:rPr>
        <w:t>国家级</w:t>
      </w:r>
      <w:r w:rsidR="0054116D">
        <w:rPr>
          <w:rFonts w:hint="eastAsia"/>
          <w:b/>
          <w:sz w:val="24"/>
        </w:rPr>
        <w:t>）</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4394"/>
        <w:gridCol w:w="3119"/>
      </w:tblGrid>
      <w:tr w:rsidR="00792BFE" w:rsidTr="00C410D0">
        <w:trPr>
          <w:trHeight w:val="576"/>
        </w:trPr>
        <w:tc>
          <w:tcPr>
            <w:tcW w:w="846" w:type="dxa"/>
            <w:vAlign w:val="center"/>
          </w:tcPr>
          <w:p w:rsidR="00792BFE" w:rsidRDefault="00792BFE" w:rsidP="00C410D0">
            <w:pPr>
              <w:jc w:val="center"/>
              <w:rPr>
                <w:b/>
                <w:sz w:val="24"/>
              </w:rPr>
            </w:pPr>
            <w:r>
              <w:rPr>
                <w:rFonts w:hint="eastAsia"/>
                <w:b/>
                <w:sz w:val="24"/>
              </w:rPr>
              <w:t>序号</w:t>
            </w:r>
          </w:p>
        </w:tc>
        <w:tc>
          <w:tcPr>
            <w:tcW w:w="4394" w:type="dxa"/>
            <w:vAlign w:val="center"/>
          </w:tcPr>
          <w:p w:rsidR="00792BFE" w:rsidRDefault="00792BFE" w:rsidP="00C410D0">
            <w:pPr>
              <w:jc w:val="center"/>
              <w:rPr>
                <w:b/>
                <w:sz w:val="24"/>
              </w:rPr>
            </w:pPr>
            <w:r>
              <w:rPr>
                <w:rFonts w:hint="eastAsia"/>
                <w:b/>
                <w:sz w:val="24"/>
              </w:rPr>
              <w:t>奖项名称</w:t>
            </w:r>
          </w:p>
        </w:tc>
        <w:tc>
          <w:tcPr>
            <w:tcW w:w="3119" w:type="dxa"/>
            <w:vAlign w:val="center"/>
          </w:tcPr>
          <w:p w:rsidR="00792BFE" w:rsidRDefault="00792BFE" w:rsidP="00C410D0">
            <w:pPr>
              <w:jc w:val="center"/>
              <w:rPr>
                <w:b/>
                <w:sz w:val="24"/>
              </w:rPr>
            </w:pPr>
            <w:r>
              <w:rPr>
                <w:rFonts w:hint="eastAsia"/>
                <w:b/>
                <w:sz w:val="24"/>
              </w:rPr>
              <w:t>设奖单位</w:t>
            </w:r>
          </w:p>
        </w:tc>
      </w:tr>
      <w:tr w:rsidR="00792BFE" w:rsidTr="00C410D0">
        <w:tc>
          <w:tcPr>
            <w:tcW w:w="846" w:type="dxa"/>
            <w:vAlign w:val="center"/>
          </w:tcPr>
          <w:p w:rsidR="00792BFE" w:rsidRDefault="00792BFE" w:rsidP="00C410D0">
            <w:pPr>
              <w:jc w:val="center"/>
            </w:pPr>
            <w:r>
              <w:rPr>
                <w:rFonts w:hint="eastAsia"/>
              </w:rPr>
              <w:t>1</w:t>
            </w:r>
          </w:p>
        </w:tc>
        <w:tc>
          <w:tcPr>
            <w:tcW w:w="4394" w:type="dxa"/>
            <w:vAlign w:val="center"/>
          </w:tcPr>
          <w:p w:rsidR="00792BFE" w:rsidRDefault="00792BFE" w:rsidP="00C410D0">
            <w:r>
              <w:rPr>
                <w:rFonts w:ascii="宋体" w:hAnsi="宋体" w:cs="宋体" w:hint="eastAsia"/>
                <w:kern w:val="0"/>
                <w:sz w:val="24"/>
              </w:rPr>
              <w:t>国际建</w:t>
            </w:r>
            <w:proofErr w:type="gramStart"/>
            <w:r>
              <w:rPr>
                <w:rFonts w:ascii="宋体" w:hAnsi="宋体" w:cs="宋体" w:hint="eastAsia"/>
                <w:kern w:val="0"/>
                <w:sz w:val="24"/>
              </w:rPr>
              <w:t>协专业奖</w:t>
            </w:r>
            <w:proofErr w:type="gramEnd"/>
            <w:r>
              <w:rPr>
                <w:rFonts w:ascii="宋体" w:hAnsi="宋体" w:cs="宋体" w:hint="eastAsia"/>
                <w:kern w:val="0"/>
                <w:sz w:val="24"/>
              </w:rPr>
              <w:t>（城市规划奖、建筑技术奖、建筑教育奖、改善人居质量奖）</w:t>
            </w:r>
          </w:p>
        </w:tc>
        <w:tc>
          <w:tcPr>
            <w:tcW w:w="3119" w:type="dxa"/>
            <w:vAlign w:val="center"/>
          </w:tcPr>
          <w:p w:rsidR="00792BFE" w:rsidRDefault="00792BFE" w:rsidP="00C410D0">
            <w:r>
              <w:rPr>
                <w:rFonts w:ascii="宋体" w:hAnsi="宋体" w:cs="宋体" w:hint="eastAsia"/>
                <w:kern w:val="0"/>
                <w:sz w:val="24"/>
              </w:rPr>
              <w:t>国际建筑师协会</w:t>
            </w:r>
          </w:p>
        </w:tc>
      </w:tr>
      <w:tr w:rsidR="00792BFE" w:rsidTr="00C410D0">
        <w:tc>
          <w:tcPr>
            <w:tcW w:w="846" w:type="dxa"/>
            <w:vAlign w:val="center"/>
          </w:tcPr>
          <w:p w:rsidR="00792BFE" w:rsidRDefault="00792BFE" w:rsidP="00C410D0">
            <w:pPr>
              <w:jc w:val="center"/>
            </w:pPr>
            <w:r>
              <w:rPr>
                <w:rFonts w:hint="eastAsia"/>
              </w:rPr>
              <w:t>2</w:t>
            </w:r>
          </w:p>
        </w:tc>
        <w:tc>
          <w:tcPr>
            <w:tcW w:w="4394" w:type="dxa"/>
            <w:vAlign w:val="center"/>
          </w:tcPr>
          <w:p w:rsidR="00792BFE" w:rsidRDefault="00792BFE" w:rsidP="00C410D0">
            <w:r>
              <w:rPr>
                <w:rFonts w:ascii="宋体" w:hAnsi="宋体" w:cs="宋体" w:hint="eastAsia"/>
                <w:kern w:val="0"/>
                <w:sz w:val="24"/>
              </w:rPr>
              <w:t>世界人</w:t>
            </w:r>
            <w:proofErr w:type="gramStart"/>
            <w:r>
              <w:rPr>
                <w:rFonts w:ascii="宋体" w:hAnsi="宋体" w:cs="宋体" w:hint="eastAsia"/>
                <w:kern w:val="0"/>
                <w:sz w:val="24"/>
              </w:rPr>
              <w:t>居奖</w:t>
            </w:r>
            <w:proofErr w:type="gramEnd"/>
          </w:p>
        </w:tc>
        <w:tc>
          <w:tcPr>
            <w:tcW w:w="3119" w:type="dxa"/>
            <w:vAlign w:val="center"/>
          </w:tcPr>
          <w:p w:rsidR="00792BFE" w:rsidRDefault="00792BFE" w:rsidP="00C410D0">
            <w:r>
              <w:rPr>
                <w:rFonts w:ascii="宋体" w:hAnsi="宋体" w:cs="宋体" w:hint="eastAsia"/>
                <w:kern w:val="0"/>
                <w:sz w:val="24"/>
              </w:rPr>
              <w:t>英国建造与社会住房基金会</w:t>
            </w:r>
          </w:p>
        </w:tc>
      </w:tr>
      <w:tr w:rsidR="00792BFE" w:rsidTr="00C410D0">
        <w:tc>
          <w:tcPr>
            <w:tcW w:w="846" w:type="dxa"/>
            <w:vAlign w:val="center"/>
          </w:tcPr>
          <w:p w:rsidR="00792BFE" w:rsidRDefault="00792BFE" w:rsidP="00C410D0">
            <w:pPr>
              <w:jc w:val="center"/>
            </w:pPr>
            <w:r>
              <w:rPr>
                <w:rFonts w:hint="eastAsia"/>
              </w:rPr>
              <w:t>3</w:t>
            </w:r>
          </w:p>
        </w:tc>
        <w:tc>
          <w:tcPr>
            <w:tcW w:w="4394" w:type="dxa"/>
            <w:vAlign w:val="center"/>
          </w:tcPr>
          <w:p w:rsidR="00792BFE" w:rsidRDefault="00792BFE" w:rsidP="00C410D0">
            <w:r>
              <w:rPr>
                <w:rFonts w:ascii="宋体" w:hAnsi="宋体" w:cs="宋体" w:hint="eastAsia"/>
                <w:kern w:val="0"/>
                <w:sz w:val="24"/>
              </w:rPr>
              <w:t>联合国人居环境奖</w:t>
            </w:r>
          </w:p>
        </w:tc>
        <w:tc>
          <w:tcPr>
            <w:tcW w:w="3119" w:type="dxa"/>
            <w:vAlign w:val="center"/>
          </w:tcPr>
          <w:p w:rsidR="00792BFE" w:rsidRDefault="00792BFE" w:rsidP="00C410D0">
            <w:r>
              <w:rPr>
                <w:rFonts w:ascii="宋体" w:hAnsi="宋体" w:cs="宋体" w:hint="eastAsia"/>
                <w:kern w:val="0"/>
                <w:sz w:val="24"/>
              </w:rPr>
              <w:t>联合国人居中心</w:t>
            </w:r>
          </w:p>
        </w:tc>
      </w:tr>
      <w:tr w:rsidR="00792BFE" w:rsidTr="00C410D0">
        <w:tc>
          <w:tcPr>
            <w:tcW w:w="846" w:type="dxa"/>
            <w:vAlign w:val="center"/>
          </w:tcPr>
          <w:p w:rsidR="00792BFE" w:rsidRDefault="00792BFE" w:rsidP="00C410D0">
            <w:pPr>
              <w:jc w:val="center"/>
            </w:pPr>
            <w:r>
              <w:rPr>
                <w:rFonts w:hint="eastAsia"/>
              </w:rPr>
              <w:t>4</w:t>
            </w:r>
          </w:p>
        </w:tc>
        <w:tc>
          <w:tcPr>
            <w:tcW w:w="4394" w:type="dxa"/>
            <w:vAlign w:val="center"/>
          </w:tcPr>
          <w:p w:rsidR="00792BFE" w:rsidRDefault="00792BFE" w:rsidP="00C410D0">
            <w:r>
              <w:rPr>
                <w:rFonts w:ascii="宋体" w:hAnsi="宋体" w:cs="宋体" w:hint="eastAsia"/>
                <w:kern w:val="0"/>
                <w:sz w:val="24"/>
              </w:rPr>
              <w:t>阿</w:t>
            </w:r>
            <w:proofErr w:type="gramStart"/>
            <w:r>
              <w:rPr>
                <w:rFonts w:ascii="宋体" w:hAnsi="宋体" w:cs="宋体" w:hint="eastAsia"/>
                <w:kern w:val="0"/>
                <w:sz w:val="24"/>
              </w:rPr>
              <w:t>卡汗奖</w:t>
            </w:r>
            <w:proofErr w:type="gramEnd"/>
            <w:r>
              <w:rPr>
                <w:rFonts w:ascii="仿宋" w:eastAsia="仿宋" w:cs="仿宋"/>
                <w:kern w:val="0"/>
                <w:sz w:val="24"/>
              </w:rPr>
              <w:t xml:space="preserve"> </w:t>
            </w:r>
          </w:p>
        </w:tc>
        <w:tc>
          <w:tcPr>
            <w:tcW w:w="3119" w:type="dxa"/>
            <w:vAlign w:val="center"/>
          </w:tcPr>
          <w:p w:rsidR="00792BFE" w:rsidRDefault="00792BFE" w:rsidP="00C410D0">
            <w:r>
              <w:rPr>
                <w:rFonts w:ascii="宋体" w:hAnsi="宋体" w:cs="宋体" w:hint="eastAsia"/>
                <w:kern w:val="0"/>
                <w:sz w:val="24"/>
              </w:rPr>
              <w:t>卡塔尔阿卡汗</w:t>
            </w:r>
          </w:p>
        </w:tc>
      </w:tr>
      <w:tr w:rsidR="00792BFE" w:rsidTr="00C410D0">
        <w:tc>
          <w:tcPr>
            <w:tcW w:w="846" w:type="dxa"/>
            <w:vAlign w:val="center"/>
          </w:tcPr>
          <w:p w:rsidR="00792BFE" w:rsidRDefault="00792BFE" w:rsidP="00C410D0">
            <w:pPr>
              <w:jc w:val="center"/>
            </w:pPr>
            <w:r>
              <w:rPr>
                <w:rFonts w:hint="eastAsia"/>
              </w:rPr>
              <w:t>5</w:t>
            </w:r>
          </w:p>
        </w:tc>
        <w:tc>
          <w:tcPr>
            <w:tcW w:w="4394" w:type="dxa"/>
            <w:vAlign w:val="center"/>
          </w:tcPr>
          <w:p w:rsidR="00792BFE" w:rsidRDefault="00792BFE" w:rsidP="00C410D0">
            <w:r>
              <w:rPr>
                <w:rFonts w:ascii="宋体" w:hAnsi="宋体" w:cs="宋体" w:hint="eastAsia"/>
                <w:kern w:val="0"/>
                <w:sz w:val="24"/>
              </w:rPr>
              <w:t>亚洲</w:t>
            </w:r>
            <w:proofErr w:type="gramStart"/>
            <w:r>
              <w:rPr>
                <w:rFonts w:ascii="宋体" w:hAnsi="宋体" w:cs="宋体" w:hint="eastAsia"/>
                <w:kern w:val="0"/>
                <w:sz w:val="24"/>
              </w:rPr>
              <w:t>建协奖</w:t>
            </w:r>
            <w:proofErr w:type="gramEnd"/>
            <w:r>
              <w:rPr>
                <w:rFonts w:ascii="仿宋" w:eastAsia="仿宋" w:cs="仿宋"/>
                <w:kern w:val="0"/>
                <w:sz w:val="24"/>
              </w:rPr>
              <w:t xml:space="preserve"> </w:t>
            </w:r>
          </w:p>
        </w:tc>
        <w:tc>
          <w:tcPr>
            <w:tcW w:w="3119" w:type="dxa"/>
            <w:vAlign w:val="center"/>
          </w:tcPr>
          <w:p w:rsidR="00792BFE" w:rsidRDefault="00792BFE" w:rsidP="00C410D0">
            <w:r>
              <w:rPr>
                <w:rFonts w:ascii="宋体" w:hAnsi="宋体" w:cs="宋体" w:hint="eastAsia"/>
                <w:kern w:val="0"/>
                <w:sz w:val="24"/>
              </w:rPr>
              <w:t>亚洲建筑师协会</w:t>
            </w:r>
          </w:p>
        </w:tc>
      </w:tr>
      <w:tr w:rsidR="00792BFE" w:rsidTr="00C410D0">
        <w:tc>
          <w:tcPr>
            <w:tcW w:w="846" w:type="dxa"/>
            <w:vAlign w:val="center"/>
          </w:tcPr>
          <w:p w:rsidR="00792BFE" w:rsidRDefault="00792BFE" w:rsidP="00C410D0">
            <w:pPr>
              <w:jc w:val="center"/>
            </w:pPr>
            <w:r>
              <w:rPr>
                <w:rFonts w:hint="eastAsia"/>
              </w:rPr>
              <w:t>6</w:t>
            </w:r>
          </w:p>
        </w:tc>
        <w:tc>
          <w:tcPr>
            <w:tcW w:w="4394" w:type="dxa"/>
            <w:vAlign w:val="center"/>
          </w:tcPr>
          <w:p w:rsidR="00792BFE" w:rsidRDefault="00792BFE" w:rsidP="00C410D0">
            <w:pPr>
              <w:rPr>
                <w:rFonts w:ascii="宋体" w:hAnsi="宋体" w:cs="宋体"/>
                <w:kern w:val="0"/>
                <w:sz w:val="24"/>
              </w:rPr>
            </w:pPr>
            <w:r>
              <w:rPr>
                <w:rFonts w:ascii="宋体" w:hAnsi="宋体" w:cs="宋体" w:hint="eastAsia"/>
                <w:kern w:val="0"/>
                <w:sz w:val="24"/>
              </w:rPr>
              <w:t>联合国教科文组织亚太地区文化保护奖</w:t>
            </w:r>
            <w:r>
              <w:rPr>
                <w:rFonts w:ascii="仿宋" w:eastAsia="仿宋" w:cs="仿宋"/>
                <w:kern w:val="0"/>
                <w:sz w:val="24"/>
              </w:rPr>
              <w:t xml:space="preserve"> </w:t>
            </w:r>
          </w:p>
        </w:tc>
        <w:tc>
          <w:tcPr>
            <w:tcW w:w="3119" w:type="dxa"/>
            <w:vAlign w:val="center"/>
          </w:tcPr>
          <w:p w:rsidR="00792BFE" w:rsidRDefault="00792BFE" w:rsidP="00C410D0">
            <w:r>
              <w:rPr>
                <w:rFonts w:ascii="宋体" w:hAnsi="宋体" w:cs="宋体" w:hint="eastAsia"/>
                <w:kern w:val="0"/>
                <w:sz w:val="24"/>
              </w:rPr>
              <w:t>联合国教科文组织</w:t>
            </w:r>
          </w:p>
        </w:tc>
      </w:tr>
      <w:tr w:rsidR="00792BFE" w:rsidTr="00C410D0">
        <w:tc>
          <w:tcPr>
            <w:tcW w:w="846" w:type="dxa"/>
            <w:vAlign w:val="center"/>
          </w:tcPr>
          <w:p w:rsidR="00792BFE" w:rsidRDefault="00792BFE" w:rsidP="00C410D0">
            <w:pPr>
              <w:jc w:val="center"/>
            </w:pPr>
            <w:r>
              <w:rPr>
                <w:rFonts w:hint="eastAsia"/>
              </w:rPr>
              <w:t>7</w:t>
            </w:r>
          </w:p>
        </w:tc>
        <w:tc>
          <w:tcPr>
            <w:tcW w:w="4394" w:type="dxa"/>
            <w:vAlign w:val="center"/>
          </w:tcPr>
          <w:p w:rsidR="00792BFE" w:rsidRDefault="00792BFE" w:rsidP="00C410D0">
            <w:pPr>
              <w:rPr>
                <w:rFonts w:ascii="宋体" w:hAnsi="宋体" w:cs="宋体"/>
                <w:kern w:val="0"/>
                <w:sz w:val="24"/>
              </w:rPr>
            </w:pPr>
            <w:r>
              <w:rPr>
                <w:rFonts w:ascii="宋体" w:hAnsi="宋体" w:cs="宋体" w:hint="eastAsia"/>
                <w:kern w:val="0"/>
                <w:sz w:val="24"/>
              </w:rPr>
              <w:t>国际照明设计奖项</w:t>
            </w:r>
            <w:r>
              <w:rPr>
                <w:rFonts w:ascii="仿宋" w:eastAsia="仿宋" w:cs="仿宋"/>
                <w:kern w:val="0"/>
                <w:sz w:val="24"/>
              </w:rPr>
              <w:t xml:space="preserve"> </w:t>
            </w:r>
          </w:p>
        </w:tc>
        <w:tc>
          <w:tcPr>
            <w:tcW w:w="3119" w:type="dxa"/>
            <w:vAlign w:val="center"/>
          </w:tcPr>
          <w:p w:rsidR="00792BFE" w:rsidRDefault="00792BFE" w:rsidP="00C410D0">
            <w:r>
              <w:rPr>
                <w:rFonts w:ascii="宋体" w:hAnsi="宋体" w:cs="宋体" w:hint="eastAsia"/>
                <w:kern w:val="0"/>
                <w:sz w:val="24"/>
              </w:rPr>
              <w:t>国际照明设计师协会</w:t>
            </w:r>
          </w:p>
        </w:tc>
      </w:tr>
      <w:tr w:rsidR="00792BFE" w:rsidTr="00C410D0">
        <w:tc>
          <w:tcPr>
            <w:tcW w:w="846" w:type="dxa"/>
            <w:vAlign w:val="center"/>
          </w:tcPr>
          <w:p w:rsidR="00792BFE" w:rsidRDefault="00792BFE" w:rsidP="00C410D0">
            <w:pPr>
              <w:jc w:val="center"/>
            </w:pPr>
            <w:r>
              <w:rPr>
                <w:rFonts w:hint="eastAsia"/>
              </w:rPr>
              <w:t>8</w:t>
            </w:r>
          </w:p>
        </w:tc>
        <w:tc>
          <w:tcPr>
            <w:tcW w:w="4394" w:type="dxa"/>
            <w:vAlign w:val="center"/>
          </w:tcPr>
          <w:p w:rsidR="00792BFE" w:rsidRDefault="00792BFE" w:rsidP="00C410D0">
            <w:pPr>
              <w:rPr>
                <w:rFonts w:ascii="宋体" w:hAnsi="宋体" w:cs="宋体"/>
                <w:kern w:val="0"/>
                <w:sz w:val="24"/>
              </w:rPr>
            </w:pPr>
            <w:r>
              <w:rPr>
                <w:rFonts w:ascii="宋体" w:hAnsi="宋体" w:cs="宋体" w:hint="eastAsia"/>
                <w:kern w:val="0"/>
                <w:sz w:val="24"/>
              </w:rPr>
              <w:t>亚澳地区建筑遗产保护奖</w:t>
            </w:r>
            <w:r>
              <w:rPr>
                <w:rFonts w:ascii="仿宋" w:eastAsia="仿宋" w:cs="仿宋"/>
                <w:kern w:val="0"/>
                <w:sz w:val="24"/>
              </w:rPr>
              <w:t xml:space="preserve"> </w:t>
            </w:r>
          </w:p>
        </w:tc>
        <w:tc>
          <w:tcPr>
            <w:tcW w:w="3119" w:type="dxa"/>
            <w:vAlign w:val="center"/>
          </w:tcPr>
          <w:p w:rsidR="00792BFE" w:rsidRDefault="00792BFE" w:rsidP="00C410D0">
            <w:r>
              <w:rPr>
                <w:rFonts w:ascii="宋体" w:hAnsi="宋体" w:cs="宋体" w:hint="eastAsia"/>
                <w:kern w:val="0"/>
                <w:sz w:val="24"/>
              </w:rPr>
              <w:t>国际建筑师协会亚澳委员会</w:t>
            </w:r>
          </w:p>
        </w:tc>
      </w:tr>
      <w:tr w:rsidR="00792BFE" w:rsidTr="00C410D0">
        <w:tc>
          <w:tcPr>
            <w:tcW w:w="846" w:type="dxa"/>
            <w:vAlign w:val="center"/>
          </w:tcPr>
          <w:p w:rsidR="00792BFE" w:rsidRDefault="00792BFE" w:rsidP="00C410D0">
            <w:pPr>
              <w:jc w:val="center"/>
            </w:pPr>
            <w:r>
              <w:rPr>
                <w:rFonts w:hint="eastAsia"/>
              </w:rPr>
              <w:t>9</w:t>
            </w:r>
          </w:p>
        </w:tc>
        <w:tc>
          <w:tcPr>
            <w:tcW w:w="4394" w:type="dxa"/>
            <w:vAlign w:val="center"/>
          </w:tcPr>
          <w:p w:rsidR="00792BFE" w:rsidRDefault="00792BFE" w:rsidP="00C410D0">
            <w:pPr>
              <w:rPr>
                <w:rFonts w:ascii="宋体" w:hAnsi="宋体" w:cs="宋体"/>
                <w:kern w:val="0"/>
                <w:sz w:val="24"/>
              </w:rPr>
            </w:pPr>
            <w:r>
              <w:rPr>
                <w:rFonts w:eastAsia="仿宋"/>
                <w:kern w:val="0"/>
                <w:sz w:val="24"/>
              </w:rPr>
              <w:t xml:space="preserve">IFLA </w:t>
            </w:r>
            <w:r>
              <w:rPr>
                <w:rFonts w:ascii="宋体" w:hAnsi="宋体" w:cs="宋体" w:hint="eastAsia"/>
                <w:kern w:val="0"/>
                <w:sz w:val="24"/>
              </w:rPr>
              <w:t>亚太地区年度奖</w:t>
            </w:r>
          </w:p>
        </w:tc>
        <w:tc>
          <w:tcPr>
            <w:tcW w:w="3119" w:type="dxa"/>
            <w:vAlign w:val="center"/>
          </w:tcPr>
          <w:p w:rsidR="00792BFE" w:rsidRDefault="00792BFE" w:rsidP="00C410D0">
            <w:r>
              <w:rPr>
                <w:rFonts w:ascii="宋体" w:hAnsi="宋体" w:cs="宋体" w:hint="eastAsia"/>
                <w:kern w:val="0"/>
                <w:sz w:val="24"/>
              </w:rPr>
              <w:t>国际风景园林师联合会</w:t>
            </w:r>
          </w:p>
        </w:tc>
      </w:tr>
      <w:tr w:rsidR="00792BFE" w:rsidTr="00C410D0">
        <w:tc>
          <w:tcPr>
            <w:tcW w:w="846" w:type="dxa"/>
            <w:vAlign w:val="center"/>
          </w:tcPr>
          <w:p w:rsidR="00792BFE" w:rsidRDefault="00792BFE" w:rsidP="00C410D0">
            <w:pPr>
              <w:jc w:val="center"/>
            </w:pPr>
            <w:r>
              <w:rPr>
                <w:rFonts w:hint="eastAsia"/>
              </w:rPr>
              <w:t>1</w:t>
            </w:r>
            <w:r>
              <w:t>0</w:t>
            </w:r>
          </w:p>
        </w:tc>
        <w:tc>
          <w:tcPr>
            <w:tcW w:w="4394" w:type="dxa"/>
            <w:vAlign w:val="center"/>
          </w:tcPr>
          <w:p w:rsidR="00792BFE" w:rsidRDefault="00792BFE" w:rsidP="00C410D0">
            <w:r>
              <w:rPr>
                <w:rFonts w:eastAsia="仿宋"/>
                <w:kern w:val="0"/>
                <w:sz w:val="24"/>
              </w:rPr>
              <w:t xml:space="preserve">ASLA </w:t>
            </w:r>
            <w:r>
              <w:rPr>
                <w:rFonts w:ascii="宋体" w:hAnsi="宋体" w:cs="宋体" w:hint="eastAsia"/>
                <w:kern w:val="0"/>
                <w:sz w:val="24"/>
              </w:rPr>
              <w:t>年度奖</w:t>
            </w:r>
          </w:p>
        </w:tc>
        <w:tc>
          <w:tcPr>
            <w:tcW w:w="3119" w:type="dxa"/>
            <w:vAlign w:val="center"/>
          </w:tcPr>
          <w:p w:rsidR="00792BFE" w:rsidRDefault="00792BFE" w:rsidP="00C410D0">
            <w:r>
              <w:rPr>
                <w:rFonts w:ascii="宋体" w:hAnsi="宋体" w:cs="宋体" w:hint="eastAsia"/>
                <w:kern w:val="0"/>
                <w:sz w:val="24"/>
              </w:rPr>
              <w:t>美国风景园林学会</w:t>
            </w:r>
          </w:p>
        </w:tc>
      </w:tr>
      <w:tr w:rsidR="00792BFE" w:rsidTr="00C410D0">
        <w:tc>
          <w:tcPr>
            <w:tcW w:w="846" w:type="dxa"/>
            <w:vAlign w:val="center"/>
          </w:tcPr>
          <w:p w:rsidR="00792BFE" w:rsidRDefault="00792BFE" w:rsidP="00C410D0">
            <w:pPr>
              <w:jc w:val="center"/>
            </w:pPr>
            <w:r>
              <w:rPr>
                <w:rFonts w:hint="eastAsia"/>
              </w:rPr>
              <w:t>1</w:t>
            </w:r>
            <w:r>
              <w:t>1</w:t>
            </w:r>
          </w:p>
        </w:tc>
        <w:tc>
          <w:tcPr>
            <w:tcW w:w="4394" w:type="dxa"/>
            <w:vAlign w:val="center"/>
          </w:tcPr>
          <w:p w:rsidR="00792BFE" w:rsidRDefault="00792BFE" w:rsidP="00C410D0">
            <w:r>
              <w:rPr>
                <w:rFonts w:eastAsia="仿宋"/>
                <w:kern w:val="0"/>
                <w:sz w:val="24"/>
              </w:rPr>
              <w:t xml:space="preserve">BALI </w:t>
            </w:r>
            <w:r>
              <w:rPr>
                <w:rFonts w:ascii="宋体" w:hAnsi="宋体" w:cs="宋体" w:hint="eastAsia"/>
                <w:kern w:val="0"/>
                <w:sz w:val="24"/>
              </w:rPr>
              <w:t>英国国家</w:t>
            </w:r>
            <w:proofErr w:type="gramStart"/>
            <w:r>
              <w:rPr>
                <w:rFonts w:ascii="宋体" w:hAnsi="宋体" w:cs="宋体" w:hint="eastAsia"/>
                <w:kern w:val="0"/>
                <w:sz w:val="24"/>
              </w:rPr>
              <w:t>景观奖</w:t>
            </w:r>
            <w:proofErr w:type="gramEnd"/>
            <w:r>
              <w:rPr>
                <w:rFonts w:ascii="宋体" w:hAnsi="宋体" w:cs="宋体" w:hint="eastAsia"/>
                <w:kern w:val="0"/>
                <w:sz w:val="24"/>
              </w:rPr>
              <w:t>年度奖</w:t>
            </w:r>
          </w:p>
        </w:tc>
        <w:tc>
          <w:tcPr>
            <w:tcW w:w="3119" w:type="dxa"/>
            <w:vAlign w:val="center"/>
          </w:tcPr>
          <w:p w:rsidR="00792BFE" w:rsidRDefault="00792BFE" w:rsidP="00C410D0">
            <w:r>
              <w:rPr>
                <w:rFonts w:ascii="宋体" w:hAnsi="宋体" w:cs="宋体" w:hint="eastAsia"/>
                <w:kern w:val="0"/>
                <w:sz w:val="24"/>
              </w:rPr>
              <w:t>英国风景园林行业协会</w:t>
            </w:r>
          </w:p>
        </w:tc>
      </w:tr>
      <w:tr w:rsidR="00792BFE" w:rsidTr="00C410D0">
        <w:tc>
          <w:tcPr>
            <w:tcW w:w="846" w:type="dxa"/>
            <w:vAlign w:val="center"/>
          </w:tcPr>
          <w:p w:rsidR="00792BFE" w:rsidRPr="00FB59F4" w:rsidRDefault="00792BFE" w:rsidP="00FB59F4">
            <w:pPr>
              <w:jc w:val="center"/>
              <w:rPr>
                <w:rFonts w:ascii="宋体" w:hAnsi="宋体" w:cs="宋体"/>
                <w:kern w:val="0"/>
                <w:sz w:val="24"/>
              </w:rPr>
            </w:pPr>
            <w:r w:rsidRPr="00FB59F4">
              <w:rPr>
                <w:rFonts w:ascii="宋体" w:hAnsi="宋体" w:cs="宋体" w:hint="eastAsia"/>
                <w:kern w:val="0"/>
                <w:sz w:val="24"/>
              </w:rPr>
              <w:t>1</w:t>
            </w:r>
            <w:r w:rsidRPr="00FB59F4">
              <w:rPr>
                <w:rFonts w:ascii="宋体" w:hAnsi="宋体" w:cs="宋体"/>
                <w:kern w:val="0"/>
                <w:sz w:val="24"/>
              </w:rPr>
              <w:t>2</w:t>
            </w:r>
          </w:p>
        </w:tc>
        <w:tc>
          <w:tcPr>
            <w:tcW w:w="4394" w:type="dxa"/>
            <w:vAlign w:val="center"/>
          </w:tcPr>
          <w:p w:rsidR="00792BFE" w:rsidRPr="00FB59F4" w:rsidRDefault="00792BFE" w:rsidP="00FB59F4">
            <w:pPr>
              <w:rPr>
                <w:rFonts w:ascii="宋体" w:hAnsi="宋体" w:cs="宋体"/>
                <w:kern w:val="0"/>
                <w:sz w:val="24"/>
              </w:rPr>
            </w:pPr>
            <w:r>
              <w:rPr>
                <w:rFonts w:ascii="宋体" w:hAnsi="宋体" w:cs="宋体" w:hint="eastAsia"/>
                <w:kern w:val="0"/>
                <w:sz w:val="24"/>
              </w:rPr>
              <w:t>意大利托萨罗伦佐国际风景</w:t>
            </w:r>
            <w:proofErr w:type="gramStart"/>
            <w:r>
              <w:rPr>
                <w:rFonts w:ascii="宋体" w:hAnsi="宋体" w:cs="宋体" w:hint="eastAsia"/>
                <w:kern w:val="0"/>
                <w:sz w:val="24"/>
              </w:rPr>
              <w:t>园林奖</w:t>
            </w:r>
            <w:proofErr w:type="gramEnd"/>
          </w:p>
        </w:tc>
        <w:tc>
          <w:tcPr>
            <w:tcW w:w="3119" w:type="dxa"/>
            <w:vAlign w:val="center"/>
          </w:tcPr>
          <w:p w:rsidR="00792BFE" w:rsidRDefault="00792BFE" w:rsidP="00C410D0">
            <w:r>
              <w:rPr>
                <w:rFonts w:ascii="宋体" w:hAnsi="宋体" w:cs="宋体" w:hint="eastAsia"/>
                <w:kern w:val="0"/>
                <w:sz w:val="24"/>
              </w:rPr>
              <w:t>联合国教科文组织意大利全国委员会</w:t>
            </w:r>
          </w:p>
        </w:tc>
      </w:tr>
    </w:tbl>
    <w:p w:rsidR="008C202A" w:rsidRDefault="00457878" w:rsidP="004569BE">
      <w:pPr>
        <w:pStyle w:val="aa"/>
        <w:spacing w:line="440" w:lineRule="exact"/>
      </w:pPr>
      <w:r>
        <w:rPr>
          <w:rFonts w:ascii="仿宋" w:eastAsia="仿宋" w:hAnsi="仿宋" w:hint="eastAsia"/>
        </w:rPr>
        <w:t xml:space="preserve">注： </w:t>
      </w:r>
      <w:r w:rsidR="00876CE0" w:rsidRPr="005B6585">
        <w:rPr>
          <w:rFonts w:ascii="仿宋" w:eastAsia="仿宋" w:hAnsi="仿宋" w:hint="eastAsia"/>
        </w:rPr>
        <w:t>德国</w:t>
      </w:r>
      <w:proofErr w:type="spellStart"/>
      <w:r w:rsidR="00AA5637" w:rsidRPr="005B6585">
        <w:rPr>
          <w:rFonts w:ascii="仿宋" w:eastAsia="仿宋" w:hAnsi="仿宋" w:hint="eastAsia"/>
        </w:rPr>
        <w:t>iF</w:t>
      </w:r>
      <w:proofErr w:type="spellEnd"/>
      <w:r w:rsidR="00AA5637" w:rsidRPr="005B6585">
        <w:rPr>
          <w:rFonts w:ascii="仿宋" w:eastAsia="仿宋" w:hAnsi="仿宋" w:hint="eastAsia"/>
        </w:rPr>
        <w:t>设计奖、</w:t>
      </w:r>
      <w:r w:rsidR="00876CE0" w:rsidRPr="005B6585">
        <w:rPr>
          <w:rFonts w:ascii="仿宋" w:eastAsia="仿宋" w:hAnsi="仿宋" w:hint="eastAsia"/>
        </w:rPr>
        <w:t>德国</w:t>
      </w:r>
      <w:r w:rsidR="00AA5637" w:rsidRPr="005B6585">
        <w:rPr>
          <w:rFonts w:ascii="仿宋" w:eastAsia="仿宋" w:hAnsi="仿宋" w:hint="eastAsia"/>
        </w:rPr>
        <w:t>红点奖、美国IDEA奖、</w:t>
      </w:r>
      <w:r w:rsidR="00876CE0" w:rsidRPr="005B6585">
        <w:rPr>
          <w:rFonts w:ascii="仿宋" w:eastAsia="仿宋" w:hAnsi="仿宋"/>
        </w:rPr>
        <w:t>日本G-Mark奖</w:t>
      </w:r>
      <w:r w:rsidR="00876CE0" w:rsidRPr="00876CE0">
        <w:rPr>
          <w:rFonts w:ascii="仿宋" w:eastAsia="仿宋" w:hAnsi="仿宋"/>
        </w:rPr>
        <w:t>（</w:t>
      </w:r>
      <w:r w:rsidR="00AA5637" w:rsidRPr="00B14783">
        <w:rPr>
          <w:rFonts w:ascii="仿宋" w:eastAsia="仿宋" w:hAnsi="仿宋" w:hint="eastAsia"/>
        </w:rPr>
        <w:t>日本优良设计大奖</w:t>
      </w:r>
      <w:r w:rsidR="00876CE0">
        <w:rPr>
          <w:rFonts w:ascii="仿宋" w:eastAsia="仿宋" w:hAnsi="仿宋" w:hint="eastAsia"/>
        </w:rPr>
        <w:t>）</w:t>
      </w:r>
      <w:r w:rsidR="00AA5637" w:rsidRPr="00B14783">
        <w:rPr>
          <w:rFonts w:ascii="仿宋" w:eastAsia="仿宋" w:hAnsi="仿宋" w:hint="eastAsia"/>
        </w:rPr>
        <w:t>、</w:t>
      </w:r>
      <w:bookmarkStart w:id="0" w:name="OLE_LINK1"/>
      <w:r w:rsidR="009C4F4B" w:rsidRPr="005B6585">
        <w:rPr>
          <w:rFonts w:ascii="仿宋" w:eastAsia="仿宋" w:hAnsi="仿宋"/>
        </w:rPr>
        <w:t>The One Show国际创意奖</w:t>
      </w:r>
      <w:bookmarkEnd w:id="0"/>
      <w:r w:rsidR="009C4F4B" w:rsidRPr="005B6585">
        <w:rPr>
          <w:rFonts w:ascii="仿宋" w:eastAsia="仿宋" w:hAnsi="仿宋" w:hint="eastAsia"/>
        </w:rPr>
        <w:t>、</w:t>
      </w:r>
      <w:r w:rsidR="004569BE" w:rsidRPr="005B6585">
        <w:rPr>
          <w:rFonts w:ascii="仿宋" w:eastAsia="仿宋" w:hAnsi="仿宋" w:hint="eastAsia"/>
        </w:rPr>
        <w:t>英国</w:t>
      </w:r>
      <w:r w:rsidR="004569BE" w:rsidRPr="005B6585">
        <w:rPr>
          <w:rFonts w:ascii="仿宋" w:eastAsia="仿宋" w:hAnsi="仿宋"/>
        </w:rPr>
        <w:t>D&amp;AD New Blood Awards</w:t>
      </w:r>
      <w:r w:rsidR="004569BE" w:rsidRPr="005B6585">
        <w:rPr>
          <w:rFonts w:ascii="仿宋" w:eastAsia="仿宋" w:hAnsi="仿宋" w:hint="eastAsia"/>
        </w:rPr>
        <w:t>、</w:t>
      </w:r>
      <w:r w:rsidR="004569BE" w:rsidRPr="00B14783">
        <w:rPr>
          <w:rFonts w:ascii="仿宋" w:eastAsia="仿宋" w:hAnsi="仿宋" w:hint="eastAsia"/>
        </w:rPr>
        <w:t xml:space="preserve"> </w:t>
      </w:r>
      <w:r w:rsidR="00AA5637" w:rsidRPr="00B14783">
        <w:rPr>
          <w:rFonts w:ascii="仿宋" w:eastAsia="仿宋" w:hAnsi="仿宋" w:hint="eastAsia"/>
        </w:rPr>
        <w:t>A</w:t>
      </w:r>
      <w:proofErr w:type="gramStart"/>
      <w:r w:rsidR="00AA5637" w:rsidRPr="00B14783">
        <w:rPr>
          <w:rFonts w:ascii="仿宋" w:eastAsia="仿宋" w:hAnsi="仿宋" w:hint="eastAsia"/>
        </w:rPr>
        <w:t>’</w:t>
      </w:r>
      <w:proofErr w:type="gramEnd"/>
      <w:r w:rsidR="00AA5637" w:rsidRPr="00B14783">
        <w:rPr>
          <w:rFonts w:ascii="仿宋" w:eastAsia="仿宋" w:hAnsi="仿宋" w:hint="eastAsia"/>
        </w:rPr>
        <w:t>设计大奖赛、红星奖、博</w:t>
      </w:r>
      <w:proofErr w:type="gramStart"/>
      <w:r w:rsidR="00AA5637" w:rsidRPr="00B14783">
        <w:rPr>
          <w:rFonts w:ascii="仿宋" w:eastAsia="仿宋" w:hAnsi="仿宋" w:hint="eastAsia"/>
        </w:rPr>
        <w:t>朗国</w:t>
      </w:r>
      <w:proofErr w:type="gramEnd"/>
      <w:r w:rsidR="00AA5637" w:rsidRPr="00B14783">
        <w:rPr>
          <w:rFonts w:ascii="仿宋" w:eastAsia="仿宋" w:hAnsi="仿宋" w:hint="eastAsia"/>
        </w:rPr>
        <w:t>际工业设计大赛、澳大利亚设计奖、丹麦设计奖、国家设计奖（原来的 Adolf Loos 国家设计奖）、</w:t>
      </w:r>
      <w:proofErr w:type="spellStart"/>
      <w:r w:rsidR="00AA5637" w:rsidRPr="00B14783">
        <w:rPr>
          <w:rFonts w:ascii="仿宋" w:eastAsia="仿宋" w:hAnsi="仿宋" w:hint="eastAsia"/>
        </w:rPr>
        <w:t>Pentawards</w:t>
      </w:r>
      <w:proofErr w:type="spellEnd"/>
      <w:r w:rsidR="00AA5637" w:rsidRPr="00B14783">
        <w:rPr>
          <w:rFonts w:ascii="仿宋" w:eastAsia="仿宋" w:hAnsi="仿宋" w:hint="eastAsia"/>
        </w:rPr>
        <w:t xml:space="preserve"> 大奖、</w:t>
      </w:r>
      <w:proofErr w:type="spellStart"/>
      <w:r w:rsidR="00AA5637" w:rsidRPr="00B14783">
        <w:rPr>
          <w:rFonts w:ascii="仿宋" w:eastAsia="仿宋" w:hAnsi="仿宋" w:hint="eastAsia"/>
        </w:rPr>
        <w:t>Observeur</w:t>
      </w:r>
      <w:proofErr w:type="spellEnd"/>
      <w:r w:rsidR="00AA5637" w:rsidRPr="00B14783">
        <w:rPr>
          <w:rFonts w:ascii="仿宋" w:eastAsia="仿宋" w:hAnsi="仿宋" w:hint="eastAsia"/>
        </w:rPr>
        <w:t xml:space="preserve"> 设计奖、DFA 亚洲最具影响力设计奖、戴森设计奖、英国 Design Effectiveness 设计、荷兰设计奖、韩国好设计奖、金点设计奖、意大利 </w:t>
      </w:r>
      <w:proofErr w:type="spellStart"/>
      <w:r w:rsidR="00AA5637" w:rsidRPr="00B14783">
        <w:rPr>
          <w:rFonts w:ascii="仿宋" w:eastAsia="仿宋" w:hAnsi="仿宋" w:hint="eastAsia"/>
        </w:rPr>
        <w:t>Compasso</w:t>
      </w:r>
      <w:proofErr w:type="spellEnd"/>
      <w:r w:rsidR="00AA5637" w:rsidRPr="00B14783">
        <w:rPr>
          <w:rFonts w:ascii="仿宋" w:eastAsia="仿宋" w:hAnsi="仿宋" w:hint="eastAsia"/>
        </w:rPr>
        <w:t xml:space="preserve"> </w:t>
      </w:r>
      <w:proofErr w:type="spellStart"/>
      <w:r w:rsidR="00AA5637" w:rsidRPr="00B14783">
        <w:rPr>
          <w:rFonts w:ascii="仿宋" w:eastAsia="仿宋" w:hAnsi="仿宋" w:hint="eastAsia"/>
        </w:rPr>
        <w:t>d`Oro</w:t>
      </w:r>
      <w:proofErr w:type="spellEnd"/>
      <w:r w:rsidR="00AA5637" w:rsidRPr="00B14783">
        <w:rPr>
          <w:rFonts w:ascii="仿宋" w:eastAsia="仿宋" w:hAnsi="仿宋" w:hint="eastAsia"/>
        </w:rPr>
        <w:t xml:space="preserve"> 设计奖、Henry van de Velde设计奖</w:t>
      </w:r>
      <w:r w:rsidR="00C1521B">
        <w:rPr>
          <w:rFonts w:ascii="仿宋" w:eastAsia="仿宋" w:hAnsi="仿宋" w:hint="eastAsia"/>
        </w:rPr>
        <w:t>，等以上所列设计奖均按国家</w:t>
      </w:r>
      <w:r w:rsidR="00684324">
        <w:rPr>
          <w:rFonts w:ascii="仿宋" w:eastAsia="仿宋" w:hAnsi="仿宋" w:hint="eastAsia"/>
        </w:rPr>
        <w:t>级</w:t>
      </w:r>
      <w:r w:rsidR="00C1521B">
        <w:rPr>
          <w:rFonts w:ascii="仿宋" w:eastAsia="仿宋" w:hAnsi="仿宋" w:hint="eastAsia"/>
        </w:rPr>
        <w:t>执行</w:t>
      </w:r>
      <w:r w:rsidR="00AA5637" w:rsidRPr="00B14783">
        <w:rPr>
          <w:rFonts w:ascii="仿宋" w:eastAsia="仿宋" w:hAnsi="仿宋" w:hint="eastAsia"/>
        </w:rPr>
        <w:t>。</w:t>
      </w:r>
      <w:r w:rsidR="008C202A">
        <w:br w:type="page"/>
      </w:r>
      <w:bookmarkStart w:id="1" w:name="_GoBack"/>
      <w:bookmarkEnd w:id="1"/>
    </w:p>
    <w:p w:rsidR="002541DB" w:rsidRPr="005148C0" w:rsidRDefault="002541DB" w:rsidP="002541DB">
      <w:pPr>
        <w:spacing w:line="360" w:lineRule="auto"/>
        <w:outlineLvl w:val="2"/>
        <w:rPr>
          <w:rFonts w:ascii="Times New Roman" w:eastAsia="方正仿宋简体" w:hAnsi="Times New Roman" w:cs="Times New Roman"/>
          <w:b/>
          <w:kern w:val="0"/>
          <w:sz w:val="24"/>
          <w:szCs w:val="24"/>
        </w:rPr>
      </w:pPr>
      <w:r w:rsidRPr="005148C0">
        <w:rPr>
          <w:rFonts w:ascii="Times New Roman" w:eastAsia="方正仿宋简体" w:hAnsi="Times New Roman" w:cs="Times New Roman"/>
          <w:b/>
          <w:kern w:val="0"/>
          <w:sz w:val="24"/>
          <w:szCs w:val="24"/>
        </w:rPr>
        <w:lastRenderedPageBreak/>
        <w:t>附表</w:t>
      </w:r>
      <w:r w:rsidR="001E061C">
        <w:rPr>
          <w:rFonts w:ascii="Times New Roman" w:eastAsia="方正仿宋简体" w:hAnsi="Times New Roman" w:cs="Times New Roman"/>
          <w:b/>
          <w:kern w:val="0"/>
          <w:sz w:val="24"/>
          <w:szCs w:val="24"/>
        </w:rPr>
        <w:t>1</w:t>
      </w:r>
      <w:r w:rsidRPr="005148C0">
        <w:rPr>
          <w:rFonts w:ascii="Times New Roman" w:eastAsia="方正仿宋简体" w:hAnsi="Times New Roman" w:cs="Times New Roman"/>
          <w:b/>
          <w:kern w:val="0"/>
          <w:sz w:val="24"/>
          <w:szCs w:val="24"/>
        </w:rPr>
        <w:t>-</w:t>
      </w:r>
      <w:r w:rsidR="006D00F4">
        <w:rPr>
          <w:rFonts w:ascii="Times New Roman" w:eastAsia="方正仿宋简体" w:hAnsi="Times New Roman" w:cs="Times New Roman"/>
          <w:b/>
          <w:kern w:val="0"/>
          <w:sz w:val="24"/>
          <w:szCs w:val="24"/>
        </w:rPr>
        <w:t>3</w:t>
      </w:r>
      <w:r w:rsidRPr="005148C0">
        <w:rPr>
          <w:rFonts w:ascii="Times New Roman" w:eastAsia="方正仿宋简体" w:hAnsi="Times New Roman" w:cs="Times New Roman" w:hint="eastAsia"/>
          <w:b/>
          <w:kern w:val="0"/>
          <w:sz w:val="24"/>
          <w:szCs w:val="24"/>
        </w:rPr>
        <w:t xml:space="preserve"> </w:t>
      </w:r>
      <w:r w:rsidRPr="005148C0">
        <w:rPr>
          <w:rFonts w:ascii="Times New Roman" w:eastAsia="方正仿宋简体" w:hAnsi="Times New Roman" w:cs="Times New Roman"/>
          <w:b/>
          <w:kern w:val="0"/>
          <w:sz w:val="24"/>
          <w:szCs w:val="24"/>
        </w:rPr>
        <w:t>哈尔滨工业大学认定的高水平哲学社会科学类期刊目录</w:t>
      </w:r>
    </w:p>
    <w:tbl>
      <w:tblPr>
        <w:tblW w:w="0" w:type="auto"/>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851"/>
        <w:gridCol w:w="3685"/>
        <w:gridCol w:w="3770"/>
      </w:tblGrid>
      <w:tr w:rsidR="002541DB" w:rsidRPr="005148C0" w:rsidTr="00C410D0">
        <w:trPr>
          <w:trHeight w:val="320"/>
          <w:jc w:val="center"/>
        </w:trPr>
        <w:tc>
          <w:tcPr>
            <w:tcW w:w="851" w:type="dxa"/>
            <w:shd w:val="clear" w:color="auto" w:fill="E7E6E6" w:themeFill="background2"/>
            <w:vAlign w:val="center"/>
          </w:tcPr>
          <w:p w:rsidR="002541DB" w:rsidRPr="005148C0" w:rsidRDefault="002541DB" w:rsidP="00C410D0">
            <w:pPr>
              <w:jc w:val="center"/>
              <w:rPr>
                <w:rFonts w:ascii="Times New Roman" w:eastAsia="方正仿宋简体" w:hAnsi="Times New Roman" w:cs="Times New Roman"/>
                <w:color w:val="000000"/>
                <w:kern w:val="0"/>
              </w:rPr>
            </w:pPr>
            <w:r w:rsidRPr="005148C0">
              <w:rPr>
                <w:rFonts w:ascii="Times New Roman" w:eastAsia="方正仿宋简体" w:hAnsi="Times New Roman" w:cs="Times New Roman"/>
                <w:b/>
              </w:rPr>
              <w:t>学科</w:t>
            </w:r>
          </w:p>
        </w:tc>
        <w:tc>
          <w:tcPr>
            <w:tcW w:w="3685" w:type="dxa"/>
            <w:shd w:val="clear" w:color="auto" w:fill="E7E6E6" w:themeFill="background2"/>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rPr>
            </w:pPr>
            <w:r w:rsidRPr="005148C0">
              <w:rPr>
                <w:rFonts w:ascii="Times New Roman" w:eastAsia="方正仿宋简体" w:hAnsi="Times New Roman" w:cs="Times New Roman"/>
                <w:b/>
              </w:rPr>
              <w:t>期刊名称</w:t>
            </w:r>
          </w:p>
        </w:tc>
        <w:tc>
          <w:tcPr>
            <w:tcW w:w="3770" w:type="dxa"/>
            <w:shd w:val="clear" w:color="auto" w:fill="E7E6E6" w:themeFill="background2"/>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rPr>
            </w:pPr>
            <w:r w:rsidRPr="005148C0">
              <w:rPr>
                <w:rFonts w:ascii="Times New Roman" w:eastAsia="方正仿宋简体" w:hAnsi="Times New Roman" w:cs="Times New Roman"/>
                <w:b/>
              </w:rPr>
              <w:t>主办单位</w:t>
            </w:r>
          </w:p>
        </w:tc>
      </w:tr>
      <w:tr w:rsidR="002541DB" w:rsidRPr="005148C0" w:rsidTr="00C410D0">
        <w:trPr>
          <w:trHeight w:val="283"/>
          <w:jc w:val="center"/>
        </w:trPr>
        <w:tc>
          <w:tcPr>
            <w:tcW w:w="851" w:type="dxa"/>
            <w:vMerge w:val="restart"/>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r w:rsidRPr="005148C0">
              <w:rPr>
                <w:rFonts w:ascii="Times New Roman" w:eastAsia="方正仿宋简体" w:hAnsi="Times New Roman" w:cs="Times New Roman"/>
                <w:color w:val="000000"/>
                <w:kern w:val="0"/>
                <w:szCs w:val="21"/>
              </w:rPr>
              <w:t>综合类期刊</w:t>
            </w:r>
          </w:p>
        </w:tc>
        <w:tc>
          <w:tcPr>
            <w:tcW w:w="3685" w:type="dxa"/>
            <w:vAlign w:val="center"/>
          </w:tcPr>
          <w:p w:rsidR="002541DB" w:rsidRPr="005148C0" w:rsidRDefault="002541DB" w:rsidP="00C410D0">
            <w:pPr>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中国社会科学（中、英）</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新华文摘（全文转载）</w:t>
            </w:r>
          </w:p>
        </w:tc>
        <w:tc>
          <w:tcPr>
            <w:tcW w:w="3770" w:type="dxa"/>
            <w:vAlign w:val="center"/>
          </w:tcPr>
          <w:p w:rsidR="002541DB" w:rsidRPr="005148C0" w:rsidRDefault="002541DB" w:rsidP="00C410D0">
            <w:pPr>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人民出版社</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中国社会科学文摘（全文转载）</w:t>
            </w:r>
          </w:p>
        </w:tc>
        <w:tc>
          <w:tcPr>
            <w:tcW w:w="3770" w:type="dxa"/>
            <w:vAlign w:val="center"/>
          </w:tcPr>
          <w:p w:rsidR="002541DB" w:rsidRPr="005148C0" w:rsidRDefault="002541DB" w:rsidP="00C410D0">
            <w:pPr>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中国社会科学杂志社</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人民日报（理论版）</w:t>
            </w:r>
          </w:p>
        </w:tc>
        <w:tc>
          <w:tcPr>
            <w:tcW w:w="3770" w:type="dxa"/>
            <w:vAlign w:val="center"/>
          </w:tcPr>
          <w:p w:rsidR="002541DB" w:rsidRPr="005148C0" w:rsidRDefault="002541DB" w:rsidP="00C410D0">
            <w:pPr>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人民日报社</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光明日报（理论版）</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光明日报社</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经济日报（理论版）</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经济日报社</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高等学校文科学术文摘（全文转载）</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上海师范大学</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color w:val="000000"/>
                <w:kern w:val="0"/>
                <w:szCs w:val="21"/>
              </w:rPr>
            </w:pPr>
            <w:r w:rsidRPr="005148C0">
              <w:rPr>
                <w:rFonts w:ascii="Times New Roman" w:eastAsia="方正仿宋简体" w:hAnsi="Times New Roman" w:cs="Times New Roman"/>
                <w:color w:val="000000"/>
                <w:kern w:val="0"/>
                <w:szCs w:val="21"/>
              </w:rPr>
              <w:t>马克思主义理论</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求是</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中国共产党中央委员会</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马克思主义研究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中国社会科学院马克思主义研究院</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马克思主义与现实</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中央党史和文献研究院</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中共党史研究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中共党史研究室</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当代世界与社会主义</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中央党史和文献研究院、中国国际共运史学会</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proofErr w:type="gramStart"/>
            <w:r w:rsidRPr="005148C0">
              <w:rPr>
                <w:rFonts w:ascii="Times New Roman" w:eastAsia="方正仿宋简体" w:hAnsi="Times New Roman" w:cs="Times New Roman"/>
                <w:color w:val="000000"/>
                <w:kern w:val="0"/>
                <w:szCs w:val="21"/>
              </w:rPr>
              <w:t>哲</w:t>
            </w:r>
            <w:proofErr w:type="gramEnd"/>
            <w:r w:rsidRPr="005148C0">
              <w:rPr>
                <w:rFonts w:ascii="Times New Roman" w:eastAsia="方正仿宋简体" w:hAnsi="Times New Roman" w:cs="Times New Roman"/>
                <w:color w:val="000000"/>
                <w:kern w:val="0"/>
                <w:szCs w:val="21"/>
              </w:rPr>
              <w:t xml:space="preserve">  </w:t>
            </w:r>
            <w:r w:rsidRPr="005148C0">
              <w:rPr>
                <w:rFonts w:ascii="Times New Roman" w:eastAsia="方正仿宋简体" w:hAnsi="Times New Roman" w:cs="Times New Roman"/>
                <w:color w:val="000000"/>
                <w:kern w:val="0"/>
                <w:szCs w:val="21"/>
              </w:rPr>
              <w:t>学</w:t>
            </w:r>
          </w:p>
        </w:tc>
        <w:tc>
          <w:tcPr>
            <w:tcW w:w="3685" w:type="dxa"/>
            <w:vAlign w:val="center"/>
          </w:tcPr>
          <w:p w:rsidR="002541DB" w:rsidRPr="005148C0" w:rsidRDefault="002541DB" w:rsidP="00C410D0">
            <w:pPr>
              <w:widowControl/>
              <w:spacing w:line="24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哲学研究</w:t>
            </w:r>
          </w:p>
        </w:tc>
        <w:tc>
          <w:tcPr>
            <w:tcW w:w="3770" w:type="dxa"/>
            <w:vAlign w:val="center"/>
          </w:tcPr>
          <w:p w:rsidR="002541DB" w:rsidRPr="005148C0" w:rsidRDefault="002541DB" w:rsidP="00C410D0">
            <w:pPr>
              <w:widowControl/>
              <w:spacing w:line="24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中国社会科学院哲学研究所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4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哲学动态</w:t>
            </w:r>
          </w:p>
        </w:tc>
        <w:tc>
          <w:tcPr>
            <w:tcW w:w="3770" w:type="dxa"/>
            <w:vAlign w:val="center"/>
          </w:tcPr>
          <w:p w:rsidR="002541DB" w:rsidRPr="005148C0" w:rsidRDefault="002541DB" w:rsidP="00C410D0">
            <w:pPr>
              <w:widowControl/>
              <w:spacing w:line="24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中国社会科学院哲学研究所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自然辩证法研究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中国自然辩证法研究会</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自然辩证法通讯</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中国科学院大学</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t>语言学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中国语文</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中国社会科学院语言研究所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外语教学与研究</w:t>
            </w:r>
          </w:p>
        </w:tc>
        <w:tc>
          <w:tcPr>
            <w:tcW w:w="3770" w:type="dxa"/>
            <w:vAlign w:val="center"/>
          </w:tcPr>
          <w:p w:rsidR="002541DB" w:rsidRPr="005148C0" w:rsidRDefault="002541DB" w:rsidP="00C410D0">
            <w:pPr>
              <w:widowControl/>
              <w:jc w:val="center"/>
              <w:textAlignment w:val="center"/>
              <w:rPr>
                <w:rFonts w:ascii="Times New Roman" w:eastAsia="方正仿宋简体" w:hAnsi="Times New Roman" w:cs="Times New Roman"/>
                <w:kern w:val="0"/>
                <w:szCs w:val="21"/>
              </w:rPr>
            </w:pPr>
            <w:r w:rsidRPr="005148C0">
              <w:rPr>
                <w:rFonts w:ascii="Times New Roman" w:eastAsia="方正仿宋简体" w:hAnsi="Times New Roman" w:cs="Times New Roman"/>
                <w:color w:val="000000"/>
                <w:kern w:val="0"/>
                <w:szCs w:val="21"/>
                <w:lang w:bidi="ar"/>
              </w:rPr>
              <w:t>北京外国语大学</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外国语</w:t>
            </w:r>
          </w:p>
        </w:tc>
        <w:tc>
          <w:tcPr>
            <w:tcW w:w="3770" w:type="dxa"/>
            <w:vAlign w:val="center"/>
          </w:tcPr>
          <w:p w:rsidR="002541DB" w:rsidRPr="005148C0" w:rsidRDefault="002541DB" w:rsidP="00C410D0">
            <w:pPr>
              <w:widowControl/>
              <w:jc w:val="center"/>
              <w:textAlignment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上海外国语大学</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世界汉语教学</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北京语言大学</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当代语言学</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中国社会科学院语言研究所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现代外语</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广东外语外贸大学</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中国翻译</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中国外文局对外传播研究中心、中国翻译协会</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t>外国文学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外国文学评论</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中国社会科学院外国文学研究所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外国文学研究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华中师范大学</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t>中国文学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文学评论</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中国社会科学院文学研究所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文艺理论研究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中国文艺理论学会、华东师范大学</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文学遗产</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中国社会科学院文学研究所</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t>新闻学与传播学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新闻与传播研究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中国社会科学院新闻与传播研究所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现代传播</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中国传媒大学</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编辑学报</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中国科学技术期刊编辑学会</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color w:val="000000"/>
                <w:kern w:val="0"/>
                <w:szCs w:val="21"/>
              </w:rPr>
            </w:pPr>
            <w:r w:rsidRPr="005148C0">
              <w:rPr>
                <w:rFonts w:ascii="Times New Roman" w:eastAsia="方正仿宋简体" w:hAnsi="Times New Roman" w:cs="Times New Roman"/>
                <w:color w:val="000000"/>
                <w:kern w:val="0"/>
                <w:szCs w:val="21"/>
              </w:rPr>
              <w:t>图书馆、情报与文献学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图书情报工作</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中国科学院文献情报中心</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中国图书馆学报</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中国图书馆学会、国家图书馆</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图书情报知识</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武汉大学</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情报学报</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中国科学技术情报学会、中国科学技术信息研究所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情报理论与实践</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中国国防科学技术信息学会、中国兵器集团二一</w:t>
            </w:r>
            <w:r w:rsidRPr="005148C0">
              <w:rPr>
                <w:rFonts w:ascii="Times New Roman" w:eastAsia="宋体" w:hAnsi="Times New Roman" w:cs="Times New Roman"/>
                <w:kern w:val="0"/>
                <w:szCs w:val="21"/>
              </w:rPr>
              <w:t>〇</w:t>
            </w:r>
            <w:r w:rsidRPr="005148C0">
              <w:rPr>
                <w:rFonts w:ascii="Times New Roman" w:eastAsia="方正仿宋简体" w:hAnsi="Times New Roman" w:cs="Times New Roman"/>
                <w:kern w:val="0"/>
                <w:szCs w:val="21"/>
              </w:rPr>
              <w:t>研究所</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t>艺术学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文艺研究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中国艺术研究院</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电影艺术</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中国电影家协会</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音乐研究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人民音乐出版社有限公司</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美术研究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中央美术学院</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lastRenderedPageBreak/>
              <w:t>历史学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历史研究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中国社会科学杂志社</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近代史研究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中国社会科学院近代史研究所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中国史研究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中国社会科学院历史研究所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当代中国史研究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中国社会科学院当代中国研究所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世界历史</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中国社会科学院世界历史研究所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文史</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中华书局有限公司</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自然科学史研究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中国科学院自然科学史研究所、中国科学技术史学会</w:t>
            </w:r>
          </w:p>
        </w:tc>
      </w:tr>
      <w:tr w:rsidR="002541DB" w:rsidRPr="005148C0" w:rsidTr="00C410D0">
        <w:trPr>
          <w:trHeight w:val="283"/>
          <w:jc w:val="center"/>
        </w:trPr>
        <w:tc>
          <w:tcPr>
            <w:tcW w:w="851" w:type="dxa"/>
            <w:vMerge w:val="restart"/>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r w:rsidRPr="005148C0">
              <w:rPr>
                <w:rFonts w:ascii="Times New Roman" w:eastAsia="方正仿宋简体" w:hAnsi="Times New Roman" w:cs="Times New Roman"/>
                <w:color w:val="000000"/>
                <w:kern w:val="0"/>
                <w:szCs w:val="21"/>
              </w:rPr>
              <w:t>经济学</w:t>
            </w:r>
          </w:p>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经济研究</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中国社会科学院经济研究所</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世界经济</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中国世界经济学会、中国社会科学院世界经济与政治研究所</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中国工业经济</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中国社会科学院工业经济研究所</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金融研究</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中国金融学会</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数量经济技术经济研究</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中国社科院数量经济与技术经济研究所</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经济学（季刊）</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北京大学出版社</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农业经济问题</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中国农业经济学会、中国农业科学院农业经济与发展研究所</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中国农村经济</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中国社会科学院农村发展研究所</w:t>
            </w:r>
          </w:p>
        </w:tc>
      </w:tr>
      <w:tr w:rsidR="002541DB" w:rsidRPr="005148C0" w:rsidTr="00C410D0">
        <w:trPr>
          <w:trHeight w:val="283"/>
          <w:jc w:val="center"/>
        </w:trPr>
        <w:tc>
          <w:tcPr>
            <w:tcW w:w="851" w:type="dxa"/>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r w:rsidRPr="005148C0">
              <w:rPr>
                <w:rFonts w:ascii="Times New Roman" w:eastAsia="方正仿宋简体" w:hAnsi="Times New Roman" w:cs="Times New Roman"/>
                <w:color w:val="000000"/>
                <w:kern w:val="0"/>
                <w:szCs w:val="21"/>
              </w:rPr>
              <w:t>统计学</w:t>
            </w: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统计研究</w:t>
            </w:r>
          </w:p>
        </w:tc>
        <w:tc>
          <w:tcPr>
            <w:tcW w:w="3770" w:type="dxa"/>
            <w:vAlign w:val="center"/>
          </w:tcPr>
          <w:p w:rsidR="002541DB" w:rsidRPr="005148C0" w:rsidRDefault="002541DB" w:rsidP="00C410D0">
            <w:pPr>
              <w:widowControl/>
              <w:jc w:val="center"/>
              <w:textAlignment w:val="center"/>
              <w:rPr>
                <w:rFonts w:ascii="Times New Roman" w:eastAsia="方正仿宋简体" w:hAnsi="Times New Roman" w:cs="Times New Roman"/>
                <w:kern w:val="0"/>
                <w:szCs w:val="21"/>
              </w:rPr>
            </w:pPr>
            <w:r w:rsidRPr="005148C0">
              <w:rPr>
                <w:rFonts w:ascii="Times New Roman" w:eastAsia="方正仿宋简体" w:hAnsi="Times New Roman" w:cs="Times New Roman"/>
                <w:color w:val="000000"/>
                <w:kern w:val="0"/>
                <w:szCs w:val="21"/>
                <w:lang w:bidi="ar"/>
              </w:rPr>
              <w:t>中国统计学会、国家统计局统计科学研究所</w:t>
            </w:r>
          </w:p>
        </w:tc>
      </w:tr>
      <w:tr w:rsidR="002541DB" w:rsidRPr="005148C0" w:rsidTr="00C410D0">
        <w:trPr>
          <w:trHeight w:val="283"/>
          <w:jc w:val="center"/>
        </w:trPr>
        <w:tc>
          <w:tcPr>
            <w:tcW w:w="851" w:type="dxa"/>
            <w:vMerge w:val="restart"/>
            <w:vAlign w:val="center"/>
          </w:tcPr>
          <w:p w:rsidR="002541DB" w:rsidRPr="005148C0" w:rsidRDefault="002541DB" w:rsidP="00C410D0">
            <w:pPr>
              <w:spacing w:line="280" w:lineRule="exact"/>
              <w:jc w:val="center"/>
              <w:rPr>
                <w:rFonts w:ascii="Times New Roman" w:eastAsia="方正仿宋简体" w:hAnsi="Times New Roman" w:cs="Times New Roman"/>
                <w:color w:val="000000"/>
                <w:kern w:val="0"/>
                <w:szCs w:val="21"/>
              </w:rPr>
            </w:pPr>
            <w:r w:rsidRPr="005148C0">
              <w:rPr>
                <w:rFonts w:ascii="Times New Roman" w:eastAsia="方正仿宋简体" w:hAnsi="Times New Roman" w:cs="Times New Roman"/>
                <w:color w:val="000000"/>
                <w:kern w:val="0"/>
                <w:szCs w:val="21"/>
              </w:rPr>
              <w:t>法</w:t>
            </w:r>
            <w:r w:rsidRPr="005148C0">
              <w:rPr>
                <w:rFonts w:ascii="Times New Roman" w:eastAsia="方正仿宋简体" w:hAnsi="Times New Roman" w:cs="Times New Roman"/>
                <w:color w:val="000000"/>
                <w:kern w:val="0"/>
                <w:szCs w:val="21"/>
              </w:rPr>
              <w:t xml:space="preserve">  </w:t>
            </w:r>
            <w:r w:rsidRPr="005148C0">
              <w:rPr>
                <w:rFonts w:ascii="Times New Roman" w:eastAsia="方正仿宋简体" w:hAnsi="Times New Roman" w:cs="Times New Roman"/>
                <w:color w:val="000000"/>
                <w:kern w:val="0"/>
                <w:szCs w:val="21"/>
              </w:rPr>
              <w:t>学</w:t>
            </w:r>
          </w:p>
          <w:p w:rsidR="002541DB" w:rsidRPr="005148C0" w:rsidRDefault="002541DB" w:rsidP="00C410D0">
            <w:pPr>
              <w:spacing w:line="280" w:lineRule="exact"/>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spacing w:line="280" w:lineRule="exact"/>
              <w:jc w:val="center"/>
              <w:rPr>
                <w:rFonts w:ascii="Times New Roman" w:eastAsia="方正仿宋简体" w:hAnsi="Times New Roman" w:cs="Times New Roman"/>
                <w:szCs w:val="21"/>
              </w:rPr>
            </w:pPr>
            <w:r w:rsidRPr="005148C0">
              <w:rPr>
                <w:rFonts w:ascii="Times New Roman" w:eastAsia="方正仿宋简体" w:hAnsi="Times New Roman" w:cs="Times New Roman"/>
                <w:kern w:val="0"/>
                <w:szCs w:val="21"/>
              </w:rPr>
              <w:t>法学研究</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中国社会科学院法学研究所</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spacing w:line="280" w:lineRule="exact"/>
              <w:jc w:val="center"/>
              <w:rPr>
                <w:rFonts w:ascii="Times New Roman" w:eastAsia="方正仿宋简体" w:hAnsi="Times New Roman" w:cs="Times New Roman"/>
                <w:szCs w:val="21"/>
              </w:rPr>
            </w:pPr>
            <w:r w:rsidRPr="005148C0">
              <w:rPr>
                <w:rFonts w:ascii="Times New Roman" w:eastAsia="方正仿宋简体" w:hAnsi="Times New Roman" w:cs="Times New Roman"/>
                <w:kern w:val="0"/>
                <w:szCs w:val="21"/>
              </w:rPr>
              <w:t>中国法学</w:t>
            </w:r>
          </w:p>
        </w:tc>
        <w:tc>
          <w:tcPr>
            <w:tcW w:w="3770" w:type="dxa"/>
            <w:vAlign w:val="center"/>
          </w:tcPr>
          <w:p w:rsidR="002541DB" w:rsidRPr="005148C0" w:rsidRDefault="002541DB" w:rsidP="00C410D0">
            <w:pPr>
              <w:spacing w:line="280" w:lineRule="exact"/>
              <w:jc w:val="center"/>
              <w:rPr>
                <w:rFonts w:ascii="Times New Roman" w:eastAsia="方正仿宋简体" w:hAnsi="Times New Roman" w:cs="Times New Roman"/>
                <w:szCs w:val="21"/>
              </w:rPr>
            </w:pPr>
            <w:r w:rsidRPr="005148C0">
              <w:rPr>
                <w:rFonts w:ascii="Times New Roman" w:eastAsia="方正仿宋简体" w:hAnsi="Times New Roman" w:cs="Times New Roman"/>
                <w:kern w:val="0"/>
                <w:szCs w:val="21"/>
              </w:rPr>
              <w:t>中国法学会</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spacing w:line="280" w:lineRule="exact"/>
              <w:jc w:val="center"/>
              <w:rPr>
                <w:rFonts w:ascii="Times New Roman" w:eastAsia="方正仿宋简体" w:hAnsi="Times New Roman" w:cs="Times New Roman"/>
                <w:szCs w:val="21"/>
              </w:rPr>
            </w:pPr>
            <w:r w:rsidRPr="005148C0">
              <w:rPr>
                <w:rFonts w:ascii="Times New Roman" w:eastAsia="方正仿宋简体" w:hAnsi="Times New Roman" w:cs="Times New Roman"/>
                <w:kern w:val="0"/>
                <w:szCs w:val="21"/>
              </w:rPr>
              <w:t>中外法学</w:t>
            </w:r>
          </w:p>
        </w:tc>
        <w:tc>
          <w:tcPr>
            <w:tcW w:w="3770" w:type="dxa"/>
            <w:vAlign w:val="center"/>
          </w:tcPr>
          <w:p w:rsidR="002541DB" w:rsidRPr="005148C0" w:rsidRDefault="002541DB" w:rsidP="00C410D0">
            <w:pPr>
              <w:spacing w:line="280" w:lineRule="exact"/>
              <w:jc w:val="center"/>
              <w:rPr>
                <w:rFonts w:ascii="Times New Roman" w:eastAsia="方正仿宋简体" w:hAnsi="Times New Roman" w:cs="Times New Roman"/>
                <w:szCs w:val="21"/>
              </w:rPr>
            </w:pPr>
            <w:r w:rsidRPr="005148C0">
              <w:rPr>
                <w:rFonts w:ascii="Times New Roman" w:eastAsia="方正仿宋简体" w:hAnsi="Times New Roman" w:cs="Times New Roman"/>
                <w:kern w:val="0"/>
                <w:szCs w:val="21"/>
              </w:rPr>
              <w:t>北京大学</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法学家</w:t>
            </w:r>
          </w:p>
        </w:tc>
        <w:tc>
          <w:tcPr>
            <w:tcW w:w="3770" w:type="dxa"/>
            <w:vAlign w:val="center"/>
          </w:tcPr>
          <w:p w:rsidR="002541DB" w:rsidRPr="005148C0" w:rsidRDefault="002541DB" w:rsidP="00C410D0">
            <w:pPr>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中国人民大学</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政法论坛</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中国政法大学</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比较法研究</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中国政法大学</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exact"/>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当代法学</w:t>
            </w:r>
          </w:p>
        </w:tc>
        <w:tc>
          <w:tcPr>
            <w:tcW w:w="3770" w:type="dxa"/>
            <w:vAlign w:val="center"/>
          </w:tcPr>
          <w:p w:rsidR="002541DB" w:rsidRPr="005148C0" w:rsidRDefault="002541DB" w:rsidP="00C410D0">
            <w:pPr>
              <w:widowControl/>
              <w:spacing w:line="280" w:lineRule="exac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吉林大学</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szCs w:val="21"/>
              </w:rPr>
              <w:t>政治学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世界经济与政治</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中国社会科学院世界经济与政治研究所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政治学研究</w:t>
            </w:r>
          </w:p>
        </w:tc>
        <w:tc>
          <w:tcPr>
            <w:tcW w:w="3770" w:type="dxa"/>
            <w:vAlign w:val="center"/>
          </w:tcPr>
          <w:p w:rsidR="002541DB" w:rsidRPr="005148C0" w:rsidRDefault="002541DB" w:rsidP="00C410D0">
            <w:pPr>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中国社会科学院政治学研究所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当代亚太</w:t>
            </w:r>
          </w:p>
        </w:tc>
        <w:tc>
          <w:tcPr>
            <w:tcW w:w="3770" w:type="dxa"/>
            <w:vAlign w:val="center"/>
          </w:tcPr>
          <w:p w:rsidR="002541DB" w:rsidRPr="005148C0" w:rsidRDefault="002541DB" w:rsidP="00C410D0">
            <w:pPr>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中国社会科学院亚太与全球战略研究院、中国亚洲太平洋学会</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国际问题研究</w:t>
            </w:r>
          </w:p>
        </w:tc>
        <w:tc>
          <w:tcPr>
            <w:tcW w:w="3770" w:type="dxa"/>
            <w:vAlign w:val="center"/>
          </w:tcPr>
          <w:p w:rsidR="002541DB" w:rsidRPr="005148C0" w:rsidRDefault="002541DB" w:rsidP="00C410D0">
            <w:pPr>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中国国际问题研究所</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t>社会学</w:t>
            </w:r>
          </w:p>
        </w:tc>
        <w:tc>
          <w:tcPr>
            <w:tcW w:w="3685" w:type="dxa"/>
            <w:vAlign w:val="center"/>
          </w:tcPr>
          <w:p w:rsidR="002541DB" w:rsidRPr="005148C0" w:rsidRDefault="002541DB" w:rsidP="00C410D0">
            <w:pPr>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中国社会科学（中、英）</w:t>
            </w:r>
          </w:p>
        </w:tc>
        <w:tc>
          <w:tcPr>
            <w:tcW w:w="3770" w:type="dxa"/>
            <w:vAlign w:val="center"/>
          </w:tcPr>
          <w:p w:rsidR="002541DB" w:rsidRPr="005148C0" w:rsidRDefault="002541DB" w:rsidP="00C410D0">
            <w:pPr>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社会学研究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中国社会科学院社会学研究所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中国人口科学</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中国社会科学院人口与劳动经济研究所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人口研究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中国人民大学</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t>教育学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教育研究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中国教育科学研究院</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高等教育研究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华中科技大学、中国高等教育学会高等教育学专业委员会</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北京大学教育评论</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color w:val="000000"/>
                <w:kern w:val="0"/>
                <w:szCs w:val="21"/>
              </w:rPr>
              <w:t>北京大学</w:t>
            </w:r>
          </w:p>
        </w:tc>
      </w:tr>
      <w:tr w:rsidR="002541DB" w:rsidRPr="005148C0" w:rsidTr="00C410D0">
        <w:trPr>
          <w:trHeight w:val="283"/>
          <w:jc w:val="center"/>
        </w:trPr>
        <w:tc>
          <w:tcPr>
            <w:tcW w:w="851" w:type="dxa"/>
            <w:vMerge w:val="restart"/>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t>心理学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心理学报</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中国心理学会、中国科学院心理研究所</w:t>
            </w:r>
          </w:p>
        </w:tc>
      </w:tr>
      <w:tr w:rsidR="002541DB" w:rsidRPr="005148C0" w:rsidTr="00C410D0">
        <w:trPr>
          <w:trHeight w:val="283"/>
          <w:jc w:val="center"/>
        </w:trPr>
        <w:tc>
          <w:tcPr>
            <w:tcW w:w="851" w:type="dxa"/>
            <w:vMerge/>
            <w:vAlign w:val="center"/>
          </w:tcPr>
          <w:p w:rsidR="002541DB" w:rsidRPr="005148C0" w:rsidRDefault="002541DB" w:rsidP="00C410D0">
            <w:pPr>
              <w:jc w:val="center"/>
              <w:rPr>
                <w:rFonts w:ascii="Times New Roman" w:eastAsia="方正仿宋简体" w:hAnsi="Times New Roman" w:cs="Times New Roman"/>
                <w:color w:val="000000"/>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心理科学进展</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中国科学院心理研究所</w:t>
            </w:r>
          </w:p>
        </w:tc>
      </w:tr>
      <w:tr w:rsidR="002541DB" w:rsidRPr="005148C0" w:rsidTr="00C410D0">
        <w:trPr>
          <w:trHeight w:val="283"/>
          <w:jc w:val="center"/>
        </w:trPr>
        <w:tc>
          <w:tcPr>
            <w:tcW w:w="851" w:type="dxa"/>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szCs w:val="21"/>
              </w:rPr>
              <w:t>自然资源与环境</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中国人口</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资源与环境</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中国可持续发展研究会、山东省可持续发展研究中心、中国</w:t>
            </w:r>
            <w:r w:rsidRPr="005148C0">
              <w:rPr>
                <w:rFonts w:ascii="Times New Roman" w:eastAsia="方正仿宋简体" w:hAnsi="Times New Roman" w:cs="Times New Roman"/>
                <w:kern w:val="0"/>
                <w:szCs w:val="21"/>
              </w:rPr>
              <w:t>21</w:t>
            </w:r>
            <w:r w:rsidRPr="005148C0">
              <w:rPr>
                <w:rFonts w:ascii="Times New Roman" w:eastAsia="方正仿宋简体" w:hAnsi="Times New Roman" w:cs="Times New Roman"/>
                <w:kern w:val="0"/>
                <w:szCs w:val="21"/>
              </w:rPr>
              <w:t>世纪议程管理中心、山东师范大学</w:t>
            </w:r>
          </w:p>
        </w:tc>
      </w:tr>
      <w:tr w:rsidR="002541DB" w:rsidRPr="005148C0" w:rsidTr="00C410D0">
        <w:trPr>
          <w:trHeight w:val="283"/>
          <w:jc w:val="center"/>
        </w:trPr>
        <w:tc>
          <w:tcPr>
            <w:tcW w:w="851" w:type="dxa"/>
            <w:vAlign w:val="center"/>
          </w:tcPr>
          <w:p w:rsidR="002541DB" w:rsidRPr="005148C0" w:rsidRDefault="002541DB" w:rsidP="00C410D0">
            <w:pPr>
              <w:jc w:val="center"/>
              <w:rPr>
                <w:rFonts w:ascii="Times New Roman" w:eastAsia="方正仿宋简体" w:hAnsi="Times New Roman" w:cs="Times New Roman"/>
                <w:szCs w:val="21"/>
              </w:rPr>
            </w:pPr>
            <w:r w:rsidRPr="005148C0">
              <w:rPr>
                <w:rFonts w:ascii="Times New Roman" w:eastAsia="方正仿宋简体" w:hAnsi="Times New Roman" w:cs="Times New Roman"/>
                <w:color w:val="000000"/>
                <w:kern w:val="0"/>
                <w:szCs w:val="21"/>
              </w:rPr>
              <w:t>宗教学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世界宗教研究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中国社会科学院世界宗教研究所</w:t>
            </w:r>
          </w:p>
        </w:tc>
      </w:tr>
      <w:tr w:rsidR="002541DB" w:rsidRPr="005148C0" w:rsidTr="00C410D0">
        <w:trPr>
          <w:trHeight w:val="283"/>
          <w:jc w:val="center"/>
        </w:trPr>
        <w:tc>
          <w:tcPr>
            <w:tcW w:w="851" w:type="dxa"/>
            <w:vMerge w:val="restart"/>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高校学报</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中国人民大学学报</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中国人民大学</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北京大学学报（哲学社会科学版）</w:t>
            </w:r>
          </w:p>
        </w:tc>
        <w:tc>
          <w:tcPr>
            <w:tcW w:w="3770" w:type="dxa"/>
            <w:vAlign w:val="center"/>
          </w:tcPr>
          <w:p w:rsidR="002541DB" w:rsidRPr="005148C0" w:rsidRDefault="002541DB" w:rsidP="00C410D0">
            <w:pPr>
              <w:widowControl/>
              <w:jc w:val="center"/>
              <w:textAlignment w:val="center"/>
              <w:rPr>
                <w:rFonts w:ascii="Times New Roman" w:eastAsia="方正仿宋简体" w:hAnsi="Times New Roman" w:cs="Times New Roman"/>
                <w:kern w:val="0"/>
                <w:szCs w:val="21"/>
              </w:rPr>
            </w:pPr>
            <w:r w:rsidRPr="005148C0">
              <w:rPr>
                <w:rFonts w:ascii="Times New Roman" w:eastAsia="方正仿宋简体" w:hAnsi="Times New Roman" w:cs="Times New Roman"/>
                <w:color w:val="000000"/>
                <w:kern w:val="0"/>
                <w:szCs w:val="21"/>
                <w:lang w:bidi="ar"/>
              </w:rPr>
              <w:t>北京大学</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北京师范大学学报（社会科学版）</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北京师范大学</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清华大学学报</w:t>
            </w:r>
            <w:r w:rsidRPr="005148C0">
              <w:rPr>
                <w:rFonts w:ascii="Times New Roman" w:eastAsia="方正仿宋简体" w:hAnsi="Times New Roman" w:cs="Times New Roman"/>
                <w:kern w:val="0"/>
                <w:szCs w:val="21"/>
              </w:rPr>
              <w:t>(</w:t>
            </w:r>
            <w:r w:rsidRPr="005148C0">
              <w:rPr>
                <w:rFonts w:ascii="Times New Roman" w:eastAsia="方正仿宋简体" w:hAnsi="Times New Roman" w:cs="Times New Roman"/>
                <w:kern w:val="0"/>
                <w:szCs w:val="21"/>
              </w:rPr>
              <w:t>哲学社会科学版</w:t>
            </w:r>
            <w:r w:rsidRPr="005148C0">
              <w:rPr>
                <w:rFonts w:ascii="Times New Roman" w:eastAsia="方正仿宋简体" w:hAnsi="Times New Roman" w:cs="Times New Roman"/>
                <w:kern w:val="0"/>
                <w:szCs w:val="21"/>
              </w:rPr>
              <w:t>)</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清华大学</w:t>
            </w:r>
          </w:p>
        </w:tc>
      </w:tr>
      <w:tr w:rsidR="002541DB" w:rsidRPr="005148C0" w:rsidTr="00C410D0">
        <w:trPr>
          <w:trHeight w:val="283"/>
          <w:jc w:val="center"/>
        </w:trPr>
        <w:tc>
          <w:tcPr>
            <w:tcW w:w="851" w:type="dxa"/>
            <w:vMerge w:val="restart"/>
            <w:vAlign w:val="center"/>
          </w:tcPr>
          <w:p w:rsidR="002541DB" w:rsidRPr="005148C0" w:rsidRDefault="002541DB" w:rsidP="00C410D0">
            <w:pPr>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管理学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管理世界</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中华人民共和国国务院发展研究中心</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管理科学学报</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天津大学、国家自然科学基金委员会管理科学部</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会计研究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中国会计学会</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科学学研究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中国科学学与科技政策研究会</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中国软科学</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中国软科学研究会</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中国管理科学</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中国科学院科技战略咨询研究院、中国优选法统筹法与经济数学研究会</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管理评论</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中国科学院大学</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中国行政管理</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中国行政管理学会</w:t>
            </w:r>
          </w:p>
        </w:tc>
      </w:tr>
      <w:tr w:rsidR="002541DB" w:rsidRPr="005148C0" w:rsidTr="00C410D0">
        <w:trPr>
          <w:trHeight w:val="283"/>
          <w:jc w:val="center"/>
        </w:trPr>
        <w:tc>
          <w:tcPr>
            <w:tcW w:w="851" w:type="dxa"/>
            <w:vMerge/>
            <w:vAlign w:val="center"/>
          </w:tcPr>
          <w:p w:rsidR="002541DB" w:rsidRPr="005148C0" w:rsidRDefault="002541DB" w:rsidP="00C410D0">
            <w:pPr>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南开管理评论</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南开大学商学院</w:t>
            </w:r>
          </w:p>
        </w:tc>
      </w:tr>
      <w:tr w:rsidR="002541DB" w:rsidRPr="005148C0" w:rsidTr="00C410D0">
        <w:trPr>
          <w:trHeight w:val="389"/>
          <w:jc w:val="center"/>
        </w:trPr>
        <w:tc>
          <w:tcPr>
            <w:tcW w:w="851" w:type="dxa"/>
            <w:vMerge/>
            <w:vAlign w:val="center"/>
          </w:tcPr>
          <w:p w:rsidR="002541DB" w:rsidRPr="005148C0" w:rsidRDefault="002541DB" w:rsidP="00C410D0">
            <w:pPr>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科研管理</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中国科学院科技战略咨询研究院、中国科学与技术政策研究会、清华大学技术创新研究中心</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审计研究</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中国审计学会</w:t>
            </w:r>
          </w:p>
        </w:tc>
      </w:tr>
      <w:tr w:rsidR="002541DB" w:rsidRPr="005148C0" w:rsidTr="00C410D0">
        <w:trPr>
          <w:trHeight w:val="283"/>
          <w:jc w:val="center"/>
        </w:trPr>
        <w:tc>
          <w:tcPr>
            <w:tcW w:w="851" w:type="dxa"/>
            <w:vMerge w:val="restart"/>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体育学</w:t>
            </w: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体育科学</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中国体育科学学会</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中国体育科技</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国家体育总局体育科学研究所</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体育与科学</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江苏省体育科学研究所</w:t>
            </w:r>
          </w:p>
        </w:tc>
      </w:tr>
      <w:tr w:rsidR="002541DB" w:rsidRPr="005148C0" w:rsidTr="00C410D0">
        <w:trPr>
          <w:trHeight w:val="283"/>
          <w:jc w:val="center"/>
        </w:trPr>
        <w:tc>
          <w:tcPr>
            <w:tcW w:w="851" w:type="dxa"/>
            <w:vMerge/>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p>
        </w:tc>
        <w:tc>
          <w:tcPr>
            <w:tcW w:w="3685"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北京体育大学学报</w:t>
            </w:r>
          </w:p>
        </w:tc>
        <w:tc>
          <w:tcPr>
            <w:tcW w:w="3770" w:type="dxa"/>
            <w:vAlign w:val="center"/>
          </w:tcPr>
          <w:p w:rsidR="002541DB" w:rsidRPr="005148C0" w:rsidRDefault="002541DB" w:rsidP="00C410D0">
            <w:pPr>
              <w:widowControl/>
              <w:spacing w:line="280" w:lineRule="atLeast"/>
              <w:jc w:val="center"/>
              <w:rPr>
                <w:rFonts w:ascii="Times New Roman" w:eastAsia="方正仿宋简体" w:hAnsi="Times New Roman" w:cs="Times New Roman"/>
                <w:kern w:val="0"/>
                <w:szCs w:val="21"/>
              </w:rPr>
            </w:pPr>
            <w:r w:rsidRPr="005148C0">
              <w:rPr>
                <w:rFonts w:ascii="Times New Roman" w:eastAsia="方正仿宋简体" w:hAnsi="Times New Roman" w:cs="Times New Roman"/>
                <w:kern w:val="0"/>
                <w:szCs w:val="21"/>
              </w:rPr>
              <w:t>北京体育大学</w:t>
            </w:r>
          </w:p>
        </w:tc>
      </w:tr>
    </w:tbl>
    <w:p w:rsidR="002541DB" w:rsidRPr="005148C0" w:rsidRDefault="002541DB" w:rsidP="002541DB">
      <w:pPr>
        <w:snapToGrid w:val="0"/>
        <w:ind w:left="428" w:hangingChars="204" w:hanging="428"/>
        <w:rPr>
          <w:rFonts w:eastAsia="方正仿宋简体"/>
          <w:color w:val="000000"/>
          <w:sz w:val="18"/>
          <w:szCs w:val="21"/>
        </w:rPr>
      </w:pPr>
      <w:r w:rsidRPr="005148C0">
        <w:rPr>
          <w:rFonts w:eastAsia="方正仿宋简体"/>
          <w:kern w:val="0"/>
        </w:rPr>
        <w:t>注：本目录表中的中文期刊是以中国社会科学研究评价中心《中文社会科学引文索引》为依据，结合我校哲学社会科学学科设置情况，参考借鉴同类院校制定的标准，并广泛征求相关学科校内外知名教授的意见和建议的基础上通过分类遴选制定的。</w:t>
      </w:r>
    </w:p>
    <w:sectPr w:rsidR="002541DB" w:rsidRPr="005148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207D" w:rsidRDefault="00EA207D" w:rsidP="00F023AE">
      <w:r>
        <w:separator/>
      </w:r>
    </w:p>
  </w:endnote>
  <w:endnote w:type="continuationSeparator" w:id="0">
    <w:p w:rsidR="00EA207D" w:rsidRDefault="00EA207D" w:rsidP="00F02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简体">
    <w:altName w:val="微软雅黑"/>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207D" w:rsidRDefault="00EA207D" w:rsidP="00F023AE">
      <w:r>
        <w:separator/>
      </w:r>
    </w:p>
  </w:footnote>
  <w:footnote w:type="continuationSeparator" w:id="0">
    <w:p w:rsidR="00EA207D" w:rsidRDefault="00EA207D" w:rsidP="00F023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1DB"/>
    <w:rsid w:val="000005B5"/>
    <w:rsid w:val="000056E3"/>
    <w:rsid w:val="00033CE6"/>
    <w:rsid w:val="000441A1"/>
    <w:rsid w:val="00047BA6"/>
    <w:rsid w:val="0007657B"/>
    <w:rsid w:val="00090A95"/>
    <w:rsid w:val="000C0284"/>
    <w:rsid w:val="000F7287"/>
    <w:rsid w:val="001165A8"/>
    <w:rsid w:val="00137398"/>
    <w:rsid w:val="0013775B"/>
    <w:rsid w:val="00142B10"/>
    <w:rsid w:val="00171A9C"/>
    <w:rsid w:val="00176802"/>
    <w:rsid w:val="001905C0"/>
    <w:rsid w:val="00190ABC"/>
    <w:rsid w:val="001E061C"/>
    <w:rsid w:val="001F3811"/>
    <w:rsid w:val="00202013"/>
    <w:rsid w:val="00211689"/>
    <w:rsid w:val="002541DB"/>
    <w:rsid w:val="00256CED"/>
    <w:rsid w:val="00257E8C"/>
    <w:rsid w:val="0026035E"/>
    <w:rsid w:val="002A3FE3"/>
    <w:rsid w:val="002C251F"/>
    <w:rsid w:val="002C28CD"/>
    <w:rsid w:val="002F41D5"/>
    <w:rsid w:val="003067F6"/>
    <w:rsid w:val="00307F63"/>
    <w:rsid w:val="00320E3F"/>
    <w:rsid w:val="003511E2"/>
    <w:rsid w:val="00351BD5"/>
    <w:rsid w:val="00385F56"/>
    <w:rsid w:val="003A5CA0"/>
    <w:rsid w:val="003B6AA2"/>
    <w:rsid w:val="003E3DCD"/>
    <w:rsid w:val="0042072A"/>
    <w:rsid w:val="00420929"/>
    <w:rsid w:val="00424608"/>
    <w:rsid w:val="00441133"/>
    <w:rsid w:val="00453EF5"/>
    <w:rsid w:val="004569BE"/>
    <w:rsid w:val="00457878"/>
    <w:rsid w:val="00476C4B"/>
    <w:rsid w:val="00484710"/>
    <w:rsid w:val="00486752"/>
    <w:rsid w:val="004A454E"/>
    <w:rsid w:val="004B48A3"/>
    <w:rsid w:val="004D3A9A"/>
    <w:rsid w:val="00514C87"/>
    <w:rsid w:val="0054116D"/>
    <w:rsid w:val="005835AB"/>
    <w:rsid w:val="005B6585"/>
    <w:rsid w:val="005D1945"/>
    <w:rsid w:val="00606821"/>
    <w:rsid w:val="00607D4A"/>
    <w:rsid w:val="00620026"/>
    <w:rsid w:val="006204A6"/>
    <w:rsid w:val="00622504"/>
    <w:rsid w:val="00634F57"/>
    <w:rsid w:val="00684324"/>
    <w:rsid w:val="00686F59"/>
    <w:rsid w:val="006B6E9F"/>
    <w:rsid w:val="006D00F4"/>
    <w:rsid w:val="006E1C1D"/>
    <w:rsid w:val="00745AD8"/>
    <w:rsid w:val="007721EF"/>
    <w:rsid w:val="00777BDB"/>
    <w:rsid w:val="0078465E"/>
    <w:rsid w:val="00785286"/>
    <w:rsid w:val="00792BFE"/>
    <w:rsid w:val="007D3EAF"/>
    <w:rsid w:val="007D745E"/>
    <w:rsid w:val="00805791"/>
    <w:rsid w:val="00824FAF"/>
    <w:rsid w:val="0083640A"/>
    <w:rsid w:val="00876CE0"/>
    <w:rsid w:val="00886363"/>
    <w:rsid w:val="00891BF4"/>
    <w:rsid w:val="0089647F"/>
    <w:rsid w:val="008C202A"/>
    <w:rsid w:val="008D086F"/>
    <w:rsid w:val="008D4841"/>
    <w:rsid w:val="00907239"/>
    <w:rsid w:val="00913C3B"/>
    <w:rsid w:val="009366B8"/>
    <w:rsid w:val="00955ED8"/>
    <w:rsid w:val="0095647F"/>
    <w:rsid w:val="009901D8"/>
    <w:rsid w:val="009A2E1D"/>
    <w:rsid w:val="009C4BD1"/>
    <w:rsid w:val="009C4F4B"/>
    <w:rsid w:val="009C6E6B"/>
    <w:rsid w:val="009D657D"/>
    <w:rsid w:val="009F2D4C"/>
    <w:rsid w:val="00A01023"/>
    <w:rsid w:val="00A011D1"/>
    <w:rsid w:val="00A15623"/>
    <w:rsid w:val="00A36925"/>
    <w:rsid w:val="00A60848"/>
    <w:rsid w:val="00A64562"/>
    <w:rsid w:val="00A76282"/>
    <w:rsid w:val="00AA5637"/>
    <w:rsid w:val="00AC012B"/>
    <w:rsid w:val="00AE678C"/>
    <w:rsid w:val="00AF68EB"/>
    <w:rsid w:val="00B26D6E"/>
    <w:rsid w:val="00B71A16"/>
    <w:rsid w:val="00B73A02"/>
    <w:rsid w:val="00B750F4"/>
    <w:rsid w:val="00B87B9D"/>
    <w:rsid w:val="00C10FBB"/>
    <w:rsid w:val="00C1521B"/>
    <w:rsid w:val="00C15719"/>
    <w:rsid w:val="00C32538"/>
    <w:rsid w:val="00C371FE"/>
    <w:rsid w:val="00C410D0"/>
    <w:rsid w:val="00C76DB6"/>
    <w:rsid w:val="00C8707B"/>
    <w:rsid w:val="00C92C0A"/>
    <w:rsid w:val="00CA7D2B"/>
    <w:rsid w:val="00CB1B82"/>
    <w:rsid w:val="00CB1DA5"/>
    <w:rsid w:val="00CC7241"/>
    <w:rsid w:val="00CE65F3"/>
    <w:rsid w:val="00D32F14"/>
    <w:rsid w:val="00D95140"/>
    <w:rsid w:val="00DA7CDE"/>
    <w:rsid w:val="00DB43E2"/>
    <w:rsid w:val="00DB4F53"/>
    <w:rsid w:val="00DF5758"/>
    <w:rsid w:val="00E12FCE"/>
    <w:rsid w:val="00E40FA1"/>
    <w:rsid w:val="00E57784"/>
    <w:rsid w:val="00E835FB"/>
    <w:rsid w:val="00EA207D"/>
    <w:rsid w:val="00EE6E91"/>
    <w:rsid w:val="00F023AE"/>
    <w:rsid w:val="00F10CEE"/>
    <w:rsid w:val="00F164CA"/>
    <w:rsid w:val="00F25A7A"/>
    <w:rsid w:val="00F4543E"/>
    <w:rsid w:val="00F52705"/>
    <w:rsid w:val="00F52E1E"/>
    <w:rsid w:val="00F91C65"/>
    <w:rsid w:val="00F95327"/>
    <w:rsid w:val="00FB59F4"/>
    <w:rsid w:val="00FB6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EECF8D-D62A-417F-8304-CED3592B3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41DB"/>
    <w:pPr>
      <w:widowControl w:val="0"/>
      <w:jc w:val="both"/>
    </w:pPr>
  </w:style>
  <w:style w:type="paragraph" w:styleId="1">
    <w:name w:val="heading 1"/>
    <w:basedOn w:val="a"/>
    <w:link w:val="10"/>
    <w:uiPriority w:val="9"/>
    <w:qFormat/>
    <w:rsid w:val="00F9532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484710"/>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023A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023AE"/>
    <w:rPr>
      <w:sz w:val="18"/>
      <w:szCs w:val="18"/>
    </w:rPr>
  </w:style>
  <w:style w:type="paragraph" w:styleId="a6">
    <w:name w:val="footer"/>
    <w:basedOn w:val="a"/>
    <w:link w:val="a7"/>
    <w:uiPriority w:val="99"/>
    <w:unhideWhenUsed/>
    <w:rsid w:val="00F023AE"/>
    <w:pPr>
      <w:tabs>
        <w:tab w:val="center" w:pos="4153"/>
        <w:tab w:val="right" w:pos="8306"/>
      </w:tabs>
      <w:snapToGrid w:val="0"/>
      <w:jc w:val="left"/>
    </w:pPr>
    <w:rPr>
      <w:sz w:val="18"/>
      <w:szCs w:val="18"/>
    </w:rPr>
  </w:style>
  <w:style w:type="character" w:customStyle="1" w:styleId="a7">
    <w:name w:val="页脚 字符"/>
    <w:basedOn w:val="a0"/>
    <w:link w:val="a6"/>
    <w:uiPriority w:val="99"/>
    <w:rsid w:val="00F023AE"/>
    <w:rPr>
      <w:sz w:val="18"/>
      <w:szCs w:val="18"/>
    </w:rPr>
  </w:style>
  <w:style w:type="character" w:customStyle="1" w:styleId="10">
    <w:name w:val="标题 1 字符"/>
    <w:basedOn w:val="a0"/>
    <w:link w:val="1"/>
    <w:uiPriority w:val="9"/>
    <w:rsid w:val="00F95327"/>
    <w:rPr>
      <w:rFonts w:ascii="宋体" w:eastAsia="宋体" w:hAnsi="宋体" w:cs="宋体"/>
      <w:b/>
      <w:bCs/>
      <w:kern w:val="36"/>
      <w:sz w:val="48"/>
      <w:szCs w:val="48"/>
    </w:rPr>
  </w:style>
  <w:style w:type="paragraph" w:styleId="a8">
    <w:name w:val="Balloon Text"/>
    <w:basedOn w:val="a"/>
    <w:link w:val="a9"/>
    <w:uiPriority w:val="99"/>
    <w:semiHidden/>
    <w:unhideWhenUsed/>
    <w:rsid w:val="00A64562"/>
    <w:rPr>
      <w:sz w:val="18"/>
      <w:szCs w:val="18"/>
    </w:rPr>
  </w:style>
  <w:style w:type="character" w:customStyle="1" w:styleId="a9">
    <w:name w:val="批注框文本 字符"/>
    <w:basedOn w:val="a0"/>
    <w:link w:val="a8"/>
    <w:uiPriority w:val="99"/>
    <w:semiHidden/>
    <w:rsid w:val="00A64562"/>
    <w:rPr>
      <w:sz w:val="18"/>
      <w:szCs w:val="18"/>
    </w:rPr>
  </w:style>
  <w:style w:type="paragraph" w:styleId="aa">
    <w:name w:val="List Paragraph"/>
    <w:basedOn w:val="a"/>
    <w:uiPriority w:val="34"/>
    <w:qFormat/>
    <w:rsid w:val="00AA5637"/>
    <w:pPr>
      <w:ind w:firstLineChars="200" w:firstLine="420"/>
    </w:pPr>
  </w:style>
  <w:style w:type="character" w:styleId="ab">
    <w:name w:val="Emphasis"/>
    <w:basedOn w:val="a0"/>
    <w:uiPriority w:val="20"/>
    <w:qFormat/>
    <w:rsid w:val="00876C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66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1326</TotalTime>
  <Pages>13</Pages>
  <Words>861</Words>
  <Characters>4909</Characters>
  <Application>Microsoft Office Word</Application>
  <DocSecurity>0</DocSecurity>
  <Lines>40</Lines>
  <Paragraphs>11</Paragraphs>
  <ScaleCrop>false</ScaleCrop>
  <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158</cp:revision>
  <cp:lastPrinted>2024-01-18T04:37:00Z</cp:lastPrinted>
  <dcterms:created xsi:type="dcterms:W3CDTF">2023-12-19T03:40:00Z</dcterms:created>
  <dcterms:modified xsi:type="dcterms:W3CDTF">2024-01-30T04:59:00Z</dcterms:modified>
</cp:coreProperties>
</file>